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CF" w:rsidRDefault="00D17E41"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r>
        <w:rPr>
          <w:rFonts w:ascii="00-20 Mistral" w:eastAsia="Times New Roman" w:hAnsi="00-20 Mistral"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2pt;width:242.1pt;height:166.5pt;z-index:251658240;mso-width-relative:margin;mso-height-relative:margin">
            <v:textbox>
              <w:txbxContent>
                <w:p w:rsidR="00C66148" w:rsidRDefault="00C66148" w:rsidP="00C66148">
                  <w:pPr>
                    <w:spacing w:after="0" w:line="204" w:lineRule="auto"/>
                    <w:jc w:val="center"/>
                    <w:rPr>
                      <w:rFonts w:ascii="00-15 Anaktoria" w:hAnsi="00-15 Anaktoria" w:cs="00-15 Anaktoria"/>
                      <w:color w:val="C00000"/>
                      <w:sz w:val="28"/>
                      <w:szCs w:val="28"/>
                    </w:rPr>
                  </w:pPr>
                  <w:r w:rsidRPr="007B3809">
                    <w:rPr>
                      <w:rFonts w:ascii="00-15 Anaktoria" w:hAnsi="00-15 Anaktoria"/>
                      <w:color w:val="C00000"/>
                      <w:sz w:val="28"/>
                      <w:szCs w:val="28"/>
                    </w:rPr>
                    <w:t xml:space="preserve">† </w:t>
                  </w:r>
                  <w:r w:rsidRPr="00E070A5">
                    <w:rPr>
                      <w:rFonts w:ascii="00-15 Anaktoria" w:hAnsi="00-15 Anaktoria"/>
                      <w:color w:val="C00000"/>
                      <w:sz w:val="28"/>
                      <w:szCs w:val="28"/>
                    </w:rPr>
                    <w:t xml:space="preserve"> </w:t>
                  </w:r>
                  <w:r>
                    <w:rPr>
                      <w:rFonts w:ascii="00-15 Anaktoria" w:hAnsi="00-15 Anaktoria"/>
                      <w:color w:val="C00000"/>
                      <w:sz w:val="28"/>
                      <w:szCs w:val="28"/>
                    </w:rPr>
                    <w:t xml:space="preserve"> </w:t>
                  </w:r>
                  <w:r w:rsidRPr="00E070A5">
                    <w:rPr>
                      <w:rFonts w:ascii="00-15 Anaktoria" w:hAnsi="00-15 Anaktoria" w:cs="00-15 Anaktoria"/>
                      <w:color w:val="C00000"/>
                      <w:sz w:val="28"/>
                      <w:szCs w:val="28"/>
                    </w:rPr>
                    <w:t>﻿</w:t>
                  </w:r>
                  <w:r>
                    <w:rPr>
                      <w:rFonts w:ascii="00-15 Anaktoria" w:hAnsi="00-15 Anaktoria" w:cs="00-15 Anaktoria"/>
                      <w:color w:val="C00000"/>
                      <w:sz w:val="28"/>
                      <w:szCs w:val="28"/>
                    </w:rPr>
                    <w:t xml:space="preserve">05-05-2019 </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ΚΥΡΙΑΚΗ ΑΝΤΙΠΑΣΧΑ </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(ΤΟΥ ΘΩΜΑ).</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Τὰ ἐγκαίνια τῆς (καθ᾿  ἑβδομάδα ἀνακυκλουμένης)</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ἑορτῆς τῆς τοῦ Χριστοῦ Ἀναστάσεως, </w:t>
                  </w:r>
                </w:p>
                <w:p w:rsidR="00C66148" w:rsidRPr="00F33F0A"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καὶ ἡ τοῦ ἁγίου Ἀποστόλου Θωμᾶ ψηλάφησις καὶ σωτήριος ὁμολογία».</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36"/>
                      <w:szCs w:val="36"/>
                    </w:rPr>
                    <w:t xml:space="preserve">\ </w:t>
                  </w:r>
                  <w:r w:rsidRPr="00F33F0A">
                    <w:rPr>
                      <w:rFonts w:ascii="00-15 Anaktoria" w:hAnsi="00-15 Anaktoria" w:cs="00-15 Anaktoria"/>
                      <w:color w:val="C00000"/>
                      <w:sz w:val="28"/>
                      <w:szCs w:val="28"/>
                    </w:rPr>
                    <w:t>Μνήμη Μνήμη τῆς Ἁγίας καὶ ἐνδόξου Μεγαλομάρτυρος Εἰρήνης.</w:t>
                  </w:r>
                </w:p>
              </w:txbxContent>
            </v:textbox>
          </v:shape>
        </w:pict>
      </w: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411C82" w:rsidRPr="00E227CE" w:rsidRDefault="00411C82" w:rsidP="00411C82">
      <w:pPr>
        <w:spacing w:after="0" w:line="240" w:lineRule="auto"/>
        <w:jc w:val="center"/>
        <w:textAlignment w:val="baseline"/>
        <w:outlineLvl w:val="1"/>
        <w:rPr>
          <w:rFonts w:ascii="00-20 Mistral" w:hAnsi="00-20 Mistral"/>
        </w:rPr>
      </w:pPr>
      <w:r w:rsidRPr="00E227CE">
        <w:rPr>
          <w:rFonts w:ascii="00-20 Mistral" w:eastAsia="Times New Roman" w:hAnsi="00-20 Mistral" w:cs="Arial"/>
          <w:bCs/>
          <w:color w:val="FF0000"/>
          <w:sz w:val="28"/>
          <w:szCs w:val="28"/>
          <w:lang w:eastAsia="el-GR"/>
        </w:rPr>
        <w:t>06</w:t>
      </w:r>
      <w:r w:rsidR="009878E6" w:rsidRPr="00E227CE">
        <w:rPr>
          <w:rFonts w:ascii="00-20 Mistral" w:eastAsia="Times New Roman" w:hAnsi="00-20 Mistral" w:cs="Arial"/>
          <w:bCs/>
          <w:color w:val="FF0000"/>
          <w:sz w:val="28"/>
          <w:szCs w:val="28"/>
          <w:lang w:eastAsia="el-GR"/>
        </w:rPr>
        <w:t>-0</w:t>
      </w:r>
      <w:r w:rsidRPr="00E227CE">
        <w:rPr>
          <w:rFonts w:ascii="00-20 Mistral" w:eastAsia="Times New Roman" w:hAnsi="00-20 Mistral" w:cs="Arial"/>
          <w:bCs/>
          <w:color w:val="FF0000"/>
          <w:sz w:val="28"/>
          <w:szCs w:val="28"/>
          <w:lang w:eastAsia="el-GR"/>
        </w:rPr>
        <w:t>1</w:t>
      </w:r>
      <w:r w:rsidR="009878E6" w:rsidRPr="00E227CE">
        <w:rPr>
          <w:rFonts w:ascii="00-20 Mistral" w:eastAsia="Times New Roman" w:hAnsi="00-20 Mistral" w:cs="Arial"/>
          <w:bCs/>
          <w:color w:val="FF0000"/>
          <w:sz w:val="28"/>
          <w:szCs w:val="28"/>
          <w:lang w:eastAsia="el-GR"/>
        </w:rPr>
        <w:t>-201</w:t>
      </w:r>
      <w:r w:rsidRPr="00E227CE">
        <w:rPr>
          <w:rFonts w:ascii="00-20 Mistral" w:eastAsia="Times New Roman" w:hAnsi="00-20 Mistral" w:cs="Arial"/>
          <w:bCs/>
          <w:color w:val="FF0000"/>
          <w:sz w:val="28"/>
          <w:szCs w:val="28"/>
          <w:lang w:eastAsia="el-GR"/>
        </w:rPr>
        <w:t>9</w:t>
      </w:r>
      <w:r w:rsidRPr="00E227CE">
        <w:rPr>
          <w:rFonts w:ascii="00-20 Mistral" w:hAnsi="00-20 Mistral"/>
        </w:rPr>
        <w:t xml:space="preserve"> </w:t>
      </w:r>
    </w:p>
    <w:p w:rsidR="00C66148" w:rsidRDefault="00C66148"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B94699" w:rsidRPr="00E227CE" w:rsidRDefault="00B94699"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r w:rsidRPr="00E227CE">
        <w:rPr>
          <w:rFonts w:ascii="00-20 Mistral" w:eastAsia="Times New Roman" w:hAnsi="00-20 Mistral"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411C82">
        <w:rPr>
          <w:rFonts w:ascii="00-15 Anaktoria" w:eastAsia="Times New Roman" w:hAnsi="00-15 Anaktoria" w:cs="Arial"/>
          <w:bCs/>
          <w:color w:val="FF0000"/>
          <w:sz w:val="28"/>
          <w:szCs w:val="28"/>
          <w:lang w:eastAsia="el-GR"/>
        </w:rPr>
        <w:t>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w:t>
      </w:r>
      <w:r w:rsidR="00411C82">
        <w:rPr>
          <w:rFonts w:ascii="00-15 Anaktoria" w:eastAsia="Times New Roman" w:hAnsi="00-15 Anaktoria" w:cs="Arial"/>
          <w:bCs/>
          <w:color w:val="FF0000"/>
          <w:sz w:val="28"/>
          <w:szCs w:val="28"/>
          <w:bdr w:val="none" w:sz="0" w:space="0" w:color="auto" w:frame="1"/>
          <w:lang w:eastAsia="el-GR"/>
        </w:rPr>
        <w:t xml:space="preserve"> τῆς ἑορτῆς</w:t>
      </w:r>
      <w:r w:rsidRPr="000C55B5">
        <w:rPr>
          <w:rFonts w:ascii="00-15 Anaktoria" w:eastAsia="Times New Roman" w:hAnsi="00-15 Anaktoria" w:cs="Arial"/>
          <w:bCs/>
          <w:color w:val="FF0000"/>
          <w:sz w:val="28"/>
          <w:szCs w:val="28"/>
          <w:bdr w:val="none" w:sz="0" w:space="0" w:color="auto" w:frame="1"/>
          <w:lang w:eastAsia="el-GR"/>
        </w:rPr>
        <w:t xml:space="preserve">. Ἦχος </w:t>
      </w:r>
      <w:r w:rsidR="00411C82">
        <w:rPr>
          <w:rFonts w:ascii="00-15 Anaktoria" w:eastAsia="Times New Roman" w:hAnsi="00-15 Anaktoria" w:cs="Arial"/>
          <w:bCs/>
          <w:color w:val="FF0000"/>
          <w:sz w:val="28"/>
          <w:szCs w:val="28"/>
          <w:bdr w:val="none" w:sz="0" w:space="0" w:color="auto" w:frame="1"/>
          <w:lang w:eastAsia="el-GR"/>
        </w:rPr>
        <w:t>α΄</w:t>
      </w:r>
    </w:p>
    <w:p w:rsidR="00C66148" w:rsidRPr="00E070A5" w:rsidRDefault="00C66148" w:rsidP="00C6614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C66148" w:rsidRDefault="00C66148" w:rsidP="00C66148">
      <w:pPr>
        <w:spacing w:after="0" w:line="240" w:lineRule="auto"/>
        <w:ind w:firstLine="709"/>
        <w:jc w:val="both"/>
        <w:rPr>
          <w:rFonts w:ascii="00-15 Anaktoria" w:eastAsia="Times New Roman" w:hAnsi="00-15 Anaktoria" w:cs="Arial"/>
          <w:bCs/>
          <w:color w:val="C00000"/>
          <w:sz w:val="28"/>
          <w:szCs w:val="28"/>
          <w:lang w:eastAsia="el-GR"/>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  </w:t>
      </w:r>
      <w:r w:rsidRPr="00E070A5">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E070A5">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 xml:space="preserve"> </w:t>
      </w:r>
      <w:r w:rsidRPr="00E070A5">
        <w:rPr>
          <w:rFonts w:ascii="00-15 Anaktoria" w:eastAsia="Times New Roman" w:hAnsi="00-15 Anaktoria" w:cs="Arial"/>
          <w:bCs/>
          <w:color w:val="C00000"/>
          <w:sz w:val="28"/>
          <w:szCs w:val="28"/>
          <w:lang w:eastAsia="el-GR"/>
        </w:rPr>
        <w:t>)</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lastRenderedPageBreak/>
        <w:t>Μετὰ τὴν α' Στιχολογίαν, Κάθισμα τοῦ Πεντηκοσταρίου</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Ἦχος α'</w:t>
      </w:r>
      <w:r w:rsidR="00411601">
        <w:rPr>
          <w:rFonts w:ascii="00-15 Anaktoria" w:eastAsia="Times New Roman" w:hAnsi="00-15 Anaktoria" w:cs="Arial"/>
          <w:bCs/>
          <w:color w:val="C00000"/>
          <w:sz w:val="28"/>
          <w:szCs w:val="28"/>
          <w:lang w:eastAsia="el-GR"/>
        </w:rPr>
        <w:t xml:space="preserve">. </w:t>
      </w:r>
      <w:r w:rsidRPr="00E070A5">
        <w:rPr>
          <w:rFonts w:ascii="00-15 Anaktoria" w:eastAsia="Times New Roman" w:hAnsi="00-15 Anaktoria" w:cs="Arial"/>
          <w:bCs/>
          <w:color w:val="C00000"/>
          <w:sz w:val="28"/>
          <w:szCs w:val="28"/>
          <w:lang w:eastAsia="el-GR"/>
        </w:rPr>
        <w:t>Τοῦ λίθου σφραγισθέντος</w:t>
      </w:r>
    </w:p>
    <w:p w:rsidR="00633178" w:rsidRPr="00E070A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FB218B">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ῷ φόβῳ τῶν Ἑβραίων, κεκρυμμένων τῶν Μαθητῶν, καὶ ἐν τῇ Σιὼν συνηγμένων, εἰσῆλθες πρὸς αὐτοὺς Ἀγαθέ, καὶ ἔστης κεκλεισμένων τῶν θυρῶν, ἐν μέσῳ αὐτῶν χαροποιός καὶ ὑπέδειξας αὐτοῖς τὰς χεῖρας, καὶ τῆς ἀχράντου σου πλευρᾶς τοὺς μώλωπας, λέγων τῷ ἀπιστοῦντι Μαθητῇ· Φέρε τὴν χεῖρά σου καὶ ἐρεύνα, ὅτι αὐτὸς ἐγὼ εἰμί, ὁ διὰ σὲ παθητός. </w:t>
      </w:r>
      <w:r w:rsidRPr="00FB218B">
        <w:rPr>
          <w:rFonts w:ascii="00-15 Anaktoria" w:eastAsia="Times New Roman" w:hAnsi="00-15 Anaktoria" w:cs="Arial"/>
          <w:bCs/>
          <w:color w:val="C00000"/>
          <w:sz w:val="28"/>
          <w:szCs w:val="28"/>
          <w:lang w:eastAsia="el-GR"/>
        </w:rPr>
        <w:t xml:space="preserve">(Δίς) </w:t>
      </w:r>
    </w:p>
    <w:p w:rsidR="00633178" w:rsidRPr="00B94699" w:rsidRDefault="00633178" w:rsidP="00633178">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Μετὰ τὴν β' Στιχολογίαν, Κάθισμα τοῦ Πεντηκοσταρίου</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Ἦχος α'</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 xml:space="preserve">Τὸν τάφον σου Σωτὴρ </w:t>
      </w:r>
    </w:p>
    <w:p w:rsidR="00633178" w:rsidRPr="00E070A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FB218B">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πέστης ἡ ζωή, τῶν θυρῶν κεκλεισμένων, Χριστὲ τοῖς Μαθηταῖς, καὶ πλευρὰν ὑπεδείκνυς, καὶ χεῖράς σου καὶ πόδας σου, τὴν ἐκ τάφου σου Ἔγερσιν, προπιστούμενος· ἀλλ' ὁ Θωμᾶς οὐχ εὑρέθη· ὅθεν ἔλεγεν· Ἢν μὴ θεάσωμαι τοῦτον, οὐ πείθομαι τοῖς λόγοις ὑμῶν. </w:t>
      </w:r>
      <w:r w:rsidRPr="00FB218B">
        <w:rPr>
          <w:rFonts w:ascii="00-15 Anaktoria" w:eastAsia="Times New Roman" w:hAnsi="00-15 Anaktoria" w:cs="Arial"/>
          <w:bCs/>
          <w:color w:val="C00000"/>
          <w:sz w:val="28"/>
          <w:szCs w:val="28"/>
          <w:lang w:eastAsia="el-GR"/>
        </w:rPr>
        <w:t xml:space="preserve">(Δίς) </w:t>
      </w:r>
    </w:p>
    <w:p w:rsidR="00633178" w:rsidRPr="00B94699" w:rsidRDefault="00633178" w:rsidP="00633178">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Μετὰ τὸν Πολυέλεον,</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Κάθισμα τοῦ Πεντηκοσταρίου</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Ἦχος α'</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Τὸν τάφον σου Σωτὴρ</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FB218B">
        <w:rPr>
          <w:rFonts w:ascii="00-12 MgByzantine UC Pol" w:eastAsia="Times New Roman" w:hAnsi="00-12 MgByzantine UC Pol" w:cs="Arial"/>
          <w:bCs/>
          <w:color w:val="C00000"/>
          <w:sz w:val="28"/>
          <w:szCs w:val="28"/>
          <w:lang w:eastAsia="el-GR"/>
        </w:rPr>
        <w:t>Ἰ</w:t>
      </w:r>
      <w:r w:rsidRPr="00E070A5">
        <w:rPr>
          <w:rFonts w:ascii="00-00Reg GFS Didot" w:eastAsia="Times New Roman" w:hAnsi="00-00Reg GFS Didot" w:cs="Arial"/>
          <w:bCs/>
          <w:sz w:val="28"/>
          <w:szCs w:val="28"/>
          <w:lang w:eastAsia="el-GR"/>
        </w:rPr>
        <w:t xml:space="preserve">δών μου τὴν πλευρὰν καὶ τὰς τρήσεις τῶν ἥλων, Θωμᾶ, τί ἀπιστεῖς, τῇ ἐμῇ Ἀναστάσει; ὁ Κύριος ἔλεγεν ἀναστὰς ἐκ τοῦ μνήματος, ὀπτανόμενος, τοῖς Ἀποστόλοις ἀρρήτως, ὁ δὲ Δίδυμος, πεισθεὶς ἐβόα τῷ κτίστῃ· Θεός μου εἶ καὶ Κύριος. </w:t>
      </w:r>
      <w:r w:rsidRPr="00FB218B">
        <w:rPr>
          <w:rFonts w:ascii="00-15 Anaktoria" w:eastAsia="Times New Roman" w:hAnsi="00-15 Anaktoria" w:cs="Arial"/>
          <w:bCs/>
          <w:color w:val="C00000"/>
          <w:sz w:val="28"/>
          <w:szCs w:val="28"/>
          <w:lang w:eastAsia="el-GR"/>
        </w:rPr>
        <w:t>(Δίς)</w:t>
      </w:r>
    </w:p>
    <w:p w:rsidR="00633178" w:rsidRPr="00B94699" w:rsidRDefault="00633178" w:rsidP="00633178">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D4453B">
        <w:rPr>
          <w:rFonts w:ascii="00-15 Anaktoria" w:eastAsia="Times New Roman" w:hAnsi="00-15 Anaktoria" w:cs="Arial"/>
          <w:bCs/>
          <w:color w:val="C00000"/>
          <w:sz w:val="28"/>
          <w:szCs w:val="28"/>
          <w:lang w:eastAsia="el-GR"/>
        </w:rPr>
        <w:lastRenderedPageBreak/>
        <w:t>Εὐλογητάρια δὲν ψάλλονται</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D4453B">
        <w:rPr>
          <w:rFonts w:ascii="00-15 Anaktoria" w:eastAsia="Times New Roman" w:hAnsi="00-15 Anaktoria" w:cs="Arial"/>
          <w:bCs/>
          <w:color w:val="C00000"/>
          <w:sz w:val="28"/>
          <w:szCs w:val="28"/>
          <w:lang w:eastAsia="el-GR"/>
        </w:rPr>
        <w:t>χάριν τῆς δεσποτικῆς ἑορτῆς.</w:t>
      </w:r>
    </w:p>
    <w:p w:rsidR="00633178" w:rsidRPr="009910CA" w:rsidRDefault="00633178" w:rsidP="00633178">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r>
        <w:rPr>
          <w:rFonts w:ascii="00-15 Anaktoria" w:eastAsia="PalatinoLinotype-Roman" w:hAnsi="00-15 Anaktoria" w:cs="PalatinoLinotype-Roman"/>
          <w:color w:val="C10000"/>
          <w:sz w:val="24"/>
          <w:szCs w:val="24"/>
        </w:rPr>
        <w:t>Τ</w:t>
      </w:r>
      <w:r w:rsidRPr="009910CA">
        <w:rPr>
          <w:rFonts w:ascii="00-15 Anaktoria" w:eastAsia="PalatinoLinotype-Roman" w:hAnsi="00-15 Anaktoria" w:cs="PalatinoLinotype-Roman"/>
          <w:color w:val="C10000"/>
          <w:sz w:val="24"/>
          <w:szCs w:val="24"/>
        </w:rPr>
        <w:t xml:space="preserve">ὸ α´ Ἀντίφωνον τοῦ δ´ </w:t>
      </w:r>
      <w:r>
        <w:rPr>
          <w:rFonts w:ascii="00-15 Anaktoria" w:eastAsia="PalatinoLinotype-Roman" w:hAnsi="00-15 Anaktoria" w:cs="PalatinoLinotype-Roman"/>
          <w:color w:val="C10000"/>
          <w:sz w:val="24"/>
          <w:szCs w:val="24"/>
        </w:rPr>
        <w:t xml:space="preserve"> </w:t>
      </w:r>
      <w:r w:rsidRPr="009910CA">
        <w:rPr>
          <w:rFonts w:ascii="00-15 Anaktoria" w:eastAsia="PalatinoLinotype-Roman" w:hAnsi="00-15 Anaktoria" w:cs="PalatinoLinotype-Roman"/>
          <w:color w:val="C10000"/>
          <w:sz w:val="24"/>
          <w:szCs w:val="24"/>
        </w:rPr>
        <w:t>ἤχου.</w:t>
      </w:r>
    </w:p>
    <w:p w:rsidR="00633178" w:rsidRDefault="00633178" w:rsidP="00633178">
      <w:pPr>
        <w:spacing w:after="0" w:line="240" w:lineRule="auto"/>
        <w:jc w:val="center"/>
        <w:textAlignment w:val="baseline"/>
        <w:outlineLvl w:val="1"/>
        <w:rPr>
          <w:rFonts w:ascii="00-15 Anaktoria" w:eastAsia="PalatinoLinotype-Roman" w:hAnsi="00-15 Anaktoria" w:cs="PalatinoLinotype-Roman"/>
          <w:color w:val="C10000"/>
          <w:sz w:val="24"/>
          <w:szCs w:val="24"/>
        </w:rPr>
      </w:pPr>
      <w:r w:rsidRPr="009910CA">
        <w:rPr>
          <w:rFonts w:ascii="00-15 Anaktoria" w:eastAsia="PalatinoLinotype-Roman" w:hAnsi="00-15 Anaktoria" w:cs="PalatinoLinotype-Roman"/>
          <w:color w:val="C10000"/>
          <w:sz w:val="24"/>
          <w:szCs w:val="24"/>
        </w:rPr>
        <w:t>Ἀντίφωνον Α´.</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Ἐ</w:t>
      </w:r>
      <w:r w:rsidRPr="009910CA">
        <w:rPr>
          <w:rFonts w:ascii="00-00-1Reg GFS Didot" w:eastAsia="Times New Roman" w:hAnsi="00-00-1Reg GFS Didot" w:cs="Arial"/>
          <w:bCs/>
          <w:sz w:val="28"/>
          <w:szCs w:val="28"/>
          <w:bdr w:val="none" w:sz="0" w:space="0" w:color="auto" w:frame="1"/>
          <w:lang w:eastAsia="el-GR"/>
        </w:rPr>
        <w:t>κ νεότητός μου</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πολλὰ πολεμεῖ με πάθη·</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ἀλλ᾿ αὐτὸς ἀντιλαβοῦ, καὶ σῶσον Σωτήρ</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 xml:space="preserve">μου. </w:t>
      </w:r>
      <w:r w:rsidRPr="0030473B">
        <w:rPr>
          <w:rFonts w:ascii="00-00-1Reg GFS Didot" w:eastAsia="Times New Roman" w:hAnsi="00-00-1Reg GFS Didot" w:cs="Arial"/>
          <w:bCs/>
          <w:color w:val="FF0000"/>
          <w:sz w:val="28"/>
          <w:szCs w:val="28"/>
          <w:bdr w:val="none" w:sz="0" w:space="0" w:color="auto" w:frame="1"/>
          <w:lang w:eastAsia="el-GR"/>
        </w:rPr>
        <w:t>(</w:t>
      </w:r>
      <w:r w:rsidRPr="0030473B">
        <w:rPr>
          <w:rFonts w:ascii="00-15 Anaktoria" w:eastAsia="Times New Roman" w:hAnsi="00-15 Anaktoria" w:cs="Arial"/>
          <w:bCs/>
          <w:color w:val="FF0000"/>
          <w:sz w:val="28"/>
          <w:szCs w:val="28"/>
          <w:lang w:eastAsia="el-GR"/>
        </w:rPr>
        <w:t>δίς)</w:t>
      </w:r>
    </w:p>
    <w:p w:rsidR="00633178" w:rsidRPr="0030473B" w:rsidRDefault="00633178" w:rsidP="00633178">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Ο</w:t>
      </w:r>
      <w:r w:rsidRPr="009910CA">
        <w:rPr>
          <w:rFonts w:ascii="00-00-1Reg GFS Didot" w:eastAsia="Times New Roman" w:hAnsi="00-00-1Reg GFS Didot" w:cs="Arial"/>
          <w:bCs/>
          <w:sz w:val="28"/>
          <w:szCs w:val="28"/>
          <w:bdr w:val="none" w:sz="0" w:space="0" w:color="auto" w:frame="1"/>
          <w:lang w:eastAsia="el-GR"/>
        </w:rPr>
        <w:t>ἱ μισοῦντες Σιών,</w:t>
      </w:r>
      <w:r>
        <w:rPr>
          <w:rFonts w:ascii="00-00-1Reg GFS Didot" w:eastAsia="Times New Roman" w:hAnsi="00-00-1Reg GFS Didot" w:cs="Arial"/>
          <w:bCs/>
          <w:sz w:val="28"/>
          <w:szCs w:val="28"/>
          <w:bdr w:val="none" w:sz="0" w:space="0" w:color="auto" w:frame="1"/>
          <w:lang w:eastAsia="el-GR"/>
        </w:rPr>
        <w:t xml:space="preserve"> αἰσχύνθητε ἀπὸ τοῦ Κυ</w:t>
      </w:r>
      <w:r w:rsidRPr="009910CA">
        <w:rPr>
          <w:rFonts w:ascii="00-00-1Reg GFS Didot" w:eastAsia="Times New Roman" w:hAnsi="00-00-1Reg GFS Didot" w:cs="Arial"/>
          <w:bCs/>
          <w:sz w:val="28"/>
          <w:szCs w:val="28"/>
          <w:bdr w:val="none" w:sz="0" w:space="0" w:color="auto" w:frame="1"/>
          <w:lang w:eastAsia="el-GR"/>
        </w:rPr>
        <w:t>ρίου· ὡς χόρτος γάρ, πυρὶ  ἔσεσθε ἀπεξηραμένοι.</w:t>
      </w:r>
      <w:r w:rsidRPr="0030473B">
        <w:rPr>
          <w:rFonts w:ascii="00-00-1Reg GFS Didot" w:eastAsia="Times New Roman" w:hAnsi="00-00-1Reg GFS Didot" w:cs="Arial"/>
          <w:bCs/>
          <w:color w:val="FF0000"/>
          <w:sz w:val="28"/>
          <w:szCs w:val="28"/>
          <w:bdr w:val="none" w:sz="0" w:space="0" w:color="auto" w:frame="1"/>
          <w:lang w:eastAsia="el-GR"/>
        </w:rPr>
        <w:t xml:space="preserve"> </w:t>
      </w:r>
      <w:r w:rsidRPr="0030473B">
        <w:rPr>
          <w:rFonts w:ascii="00-15 Anaktoria" w:eastAsia="Times New Roman" w:hAnsi="00-15 Anaktoria" w:cs="Arial"/>
          <w:bCs/>
          <w:color w:val="FF0000"/>
          <w:sz w:val="28"/>
          <w:szCs w:val="28"/>
          <w:bdr w:val="none" w:sz="0" w:space="0" w:color="auto" w:frame="1"/>
          <w:lang w:eastAsia="el-GR"/>
        </w:rPr>
        <w:t>(δίς)</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Δ</w:t>
      </w:r>
      <w:r w:rsidRPr="009910CA">
        <w:rPr>
          <w:rFonts w:ascii="00-00-1Reg GFS Didot" w:eastAsia="Times New Roman" w:hAnsi="00-00-1Reg GFS Didot" w:cs="Arial"/>
          <w:bCs/>
          <w:sz w:val="28"/>
          <w:szCs w:val="28"/>
          <w:bdr w:val="none" w:sz="0" w:space="0" w:color="auto" w:frame="1"/>
          <w:lang w:eastAsia="el-GR"/>
        </w:rPr>
        <w:t>όξα.</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Ἁ</w:t>
      </w:r>
      <w:r w:rsidRPr="009910CA">
        <w:rPr>
          <w:rFonts w:ascii="00-00-1Reg GFS Didot" w:eastAsia="Times New Roman" w:hAnsi="00-00-1Reg GFS Didot" w:cs="Arial"/>
          <w:bCs/>
          <w:sz w:val="28"/>
          <w:szCs w:val="28"/>
          <w:bdr w:val="none" w:sz="0" w:space="0" w:color="auto" w:frame="1"/>
          <w:lang w:eastAsia="el-GR"/>
        </w:rPr>
        <w:t>γίῳ Πνεύματι πᾶσα ψυχὴ ζωοῦται,  καὶ</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καθάρσει ὑψοῦται,  λαμπρύνεται,  τῇ τριαδικῇ μονάδι  ἱεροκρυφίως.</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Κ</w:t>
      </w:r>
      <w:r w:rsidRPr="009910CA">
        <w:rPr>
          <w:rFonts w:ascii="00-00-1Reg GFS Didot" w:eastAsia="Times New Roman" w:hAnsi="00-00-1Reg GFS Didot" w:cs="Arial"/>
          <w:bCs/>
          <w:sz w:val="28"/>
          <w:szCs w:val="28"/>
          <w:bdr w:val="none" w:sz="0" w:space="0" w:color="auto" w:frame="1"/>
          <w:lang w:eastAsia="el-GR"/>
        </w:rPr>
        <w:t>αὶ νῦν.</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Ἁ</w:t>
      </w:r>
      <w:r w:rsidRPr="009910CA">
        <w:rPr>
          <w:rFonts w:ascii="00-00-1Reg GFS Didot" w:eastAsia="Times New Roman" w:hAnsi="00-00-1Reg GFS Didot" w:cs="Arial"/>
          <w:bCs/>
          <w:sz w:val="28"/>
          <w:szCs w:val="28"/>
          <w:bdr w:val="none" w:sz="0" w:space="0" w:color="auto" w:frame="1"/>
          <w:lang w:eastAsia="el-GR"/>
        </w:rPr>
        <w:t>γίῳ Πνεύματι, ἀναβλύζει τὰ τῆς χάριτος</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ῥεῖθρα, ἀρδεύοντα,  ἅπασαν τὴν κτίσιν πρὸς ζωογονίαν.</w:t>
      </w:r>
    </w:p>
    <w:p w:rsidR="00633178" w:rsidRPr="009910CA" w:rsidRDefault="00633178" w:rsidP="00633178">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910CA">
        <w:rPr>
          <w:rFonts w:ascii="00-15 Anaktoria" w:eastAsia="Times New Roman" w:hAnsi="00-15 Anaktoria" w:cs="Arial"/>
          <w:bCs/>
          <w:color w:val="FF0000"/>
          <w:sz w:val="28"/>
          <w:szCs w:val="28"/>
          <w:bdr w:val="none" w:sz="0" w:space="0" w:color="auto" w:frame="1"/>
          <w:lang w:eastAsia="el-GR"/>
        </w:rPr>
        <w:t>Προκείμενον. Ψαλμὸς ριγ´ 113</w:t>
      </w:r>
    </w:p>
    <w:p w:rsidR="00633178" w:rsidRDefault="00633178" w:rsidP="00633178">
      <w:pPr>
        <w:spacing w:after="0" w:line="240" w:lineRule="auto"/>
        <w:ind w:firstLine="709"/>
        <w:jc w:val="both"/>
        <w:rPr>
          <w:rFonts w:ascii="00-15 Anaktoria" w:eastAsia="Times New Roman" w:hAnsi="00-15 Anaktoria" w:cs="Arial"/>
          <w:bCs/>
          <w:color w:val="FF0000"/>
          <w:sz w:val="28"/>
          <w:szCs w:val="28"/>
          <w:bdr w:val="none" w:sz="0" w:space="0" w:color="auto" w:frame="1"/>
          <w:lang w:eastAsia="el-GR"/>
        </w:rPr>
      </w:pPr>
      <w:r w:rsidRPr="00D4453B">
        <w:rPr>
          <w:rFonts w:ascii="00-12 MgByzantine UC Pol" w:eastAsia="Times New Roman" w:hAnsi="00-12 MgByzantine UC Pol" w:cs="Arial"/>
          <w:bCs/>
          <w:color w:val="C00000"/>
          <w:sz w:val="28"/>
          <w:szCs w:val="28"/>
          <w:lang w:eastAsia="el-GR"/>
        </w:rPr>
        <w:t>Ἐ</w:t>
      </w:r>
      <w:r w:rsidRPr="00D4453B">
        <w:rPr>
          <w:rFonts w:ascii="00-00-1Reg GFS Didot" w:eastAsia="Times New Roman" w:hAnsi="00-00-1Reg GFS Didot" w:cs="Arial"/>
          <w:bCs/>
          <w:sz w:val="28"/>
          <w:szCs w:val="28"/>
          <w:bdr w:val="none" w:sz="0" w:space="0" w:color="auto" w:frame="1"/>
          <w:lang w:eastAsia="el-GR"/>
        </w:rPr>
        <w:t>παίνει Ἱερουσαλὴμ τὸν Κύριον, αἴνει τὸν Θεόν σου Σιών.</w:t>
      </w:r>
      <w:r w:rsidRPr="00D4453B">
        <w:rPr>
          <w:rFonts w:ascii="00-15 Anaktoria" w:eastAsia="Times New Roman" w:hAnsi="00-15 Anaktoria" w:cs="Arial"/>
          <w:bCs/>
          <w:color w:val="FF0000"/>
          <w:sz w:val="28"/>
          <w:szCs w:val="28"/>
          <w:bdr w:val="none" w:sz="0" w:space="0" w:color="auto" w:frame="1"/>
          <w:lang w:eastAsia="el-GR"/>
        </w:rPr>
        <w:t xml:space="preserve"> </w:t>
      </w:r>
      <w:r w:rsidRPr="0030473B">
        <w:rPr>
          <w:rFonts w:ascii="00-15 Anaktoria" w:eastAsia="Times New Roman" w:hAnsi="00-15 Anaktoria" w:cs="Arial"/>
          <w:bCs/>
          <w:color w:val="FF0000"/>
          <w:sz w:val="28"/>
          <w:szCs w:val="28"/>
          <w:bdr w:val="none" w:sz="0" w:space="0" w:color="auto" w:frame="1"/>
          <w:lang w:eastAsia="el-GR"/>
        </w:rPr>
        <w:t>(δίς)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4453B">
        <w:rPr>
          <w:rFonts w:ascii="00-15 Anaktoria" w:eastAsia="Times New Roman" w:hAnsi="00-15 Anaktoria" w:cs="Arial"/>
          <w:bCs/>
          <w:color w:val="C00000"/>
          <w:sz w:val="28"/>
          <w:szCs w:val="28"/>
          <w:lang w:eastAsia="el-GR"/>
        </w:rPr>
        <w:t>Στίχος.</w:t>
      </w:r>
      <w:r w:rsidRPr="00D4453B">
        <w:rPr>
          <w:rFonts w:ascii="00-00Reg GFS Didot" w:eastAsia="Times New Roman" w:hAnsi="00-00Reg GFS Didot" w:cs="Arial"/>
          <w:bCs/>
          <w:sz w:val="28"/>
          <w:szCs w:val="28"/>
          <w:lang w:eastAsia="el-GR"/>
        </w:rPr>
        <w:t xml:space="preserve"> </w:t>
      </w:r>
      <w:r w:rsidRPr="00D4453B">
        <w:rPr>
          <w:rFonts w:ascii="00-12 MgByzantine UC Pol" w:eastAsia="Times New Roman" w:hAnsi="00-12 MgByzantine UC Pol" w:cs="Arial"/>
          <w:bCs/>
          <w:color w:val="C00000"/>
          <w:sz w:val="28"/>
          <w:szCs w:val="28"/>
          <w:lang w:eastAsia="el-GR"/>
        </w:rPr>
        <w:t>Ὅ</w:t>
      </w:r>
      <w:r w:rsidRPr="00D4453B">
        <w:rPr>
          <w:rFonts w:ascii="00-00Reg GFS Didot" w:eastAsia="Times New Roman" w:hAnsi="00-00Reg GFS Didot" w:cs="Arial"/>
          <w:bCs/>
          <w:sz w:val="28"/>
          <w:szCs w:val="28"/>
          <w:lang w:eastAsia="el-GR"/>
        </w:rPr>
        <w:t>τι ἐνίσχυσε τοὺς μοχλοὺς τῶν πυλῶν σου, εὐλόγησε τοὺς υἱούς σους ἐν σοί.</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4453B">
        <w:rPr>
          <w:rFonts w:ascii="00-12 MgByzantine UC Pol" w:eastAsia="Times New Roman" w:hAnsi="00-12 MgByzantine UC Pol" w:cs="Arial"/>
          <w:bCs/>
          <w:color w:val="C00000"/>
          <w:sz w:val="28"/>
          <w:szCs w:val="28"/>
          <w:lang w:eastAsia="el-GR"/>
        </w:rPr>
        <w:t>Ἐ</w:t>
      </w:r>
      <w:r w:rsidRPr="00D4453B">
        <w:rPr>
          <w:rFonts w:ascii="00-00-1Reg GFS Didot" w:eastAsia="Times New Roman" w:hAnsi="00-00-1Reg GFS Didot" w:cs="Arial"/>
          <w:bCs/>
          <w:sz w:val="28"/>
          <w:szCs w:val="28"/>
          <w:bdr w:val="none" w:sz="0" w:space="0" w:color="auto" w:frame="1"/>
          <w:lang w:eastAsia="el-GR"/>
        </w:rPr>
        <w:t>παίνει Ἱερουσαλὴμ τὸν Κύριον, αἴνει τὸν Θεόν σου Σιών.</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Εὐαγγελίου</w:t>
      </w:r>
      <w:r>
        <w:rPr>
          <w:rFonts w:ascii="00-15 Anaktoria" w:eastAsia="Times New Roman" w:hAnsi="00-15 Anaktoria" w:cs="Arial"/>
          <w:bCs/>
          <w:color w:val="C00000"/>
          <w:sz w:val="28"/>
          <w:szCs w:val="28"/>
          <w:lang w:eastAsia="el-GR"/>
        </w:rPr>
        <w:t xml:space="preserve"> τοῦ Ὄρθρου</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633178" w:rsidRPr="0030473B"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0473B">
        <w:rPr>
          <w:rFonts w:ascii="00-15 Anaktoria" w:eastAsia="Times New Roman" w:hAnsi="00-15 Anaktoria" w:cs="Arial"/>
          <w:bCs/>
          <w:color w:val="C00000"/>
          <w:sz w:val="28"/>
          <w:szCs w:val="28"/>
          <w:lang w:eastAsia="el-GR"/>
        </w:rPr>
        <w:t>Εὐαγγέλιον</w:t>
      </w:r>
      <w:r w:rsidR="00411601">
        <w:rPr>
          <w:rFonts w:ascii="00-15 Anaktoria" w:eastAsia="Times New Roman" w:hAnsi="00-15 Anaktoria" w:cs="Arial"/>
          <w:bCs/>
          <w:color w:val="C00000"/>
          <w:sz w:val="28"/>
          <w:szCs w:val="28"/>
          <w:lang w:eastAsia="el-GR"/>
        </w:rPr>
        <w:t xml:space="preserve">, </w:t>
      </w:r>
      <w:r w:rsidRPr="0030473B">
        <w:rPr>
          <w:rFonts w:ascii="00-15 Anaktoria" w:eastAsia="Times New Roman" w:hAnsi="00-15 Anaktoria" w:cs="Arial"/>
          <w:bCs/>
          <w:color w:val="C00000"/>
          <w:sz w:val="28"/>
          <w:szCs w:val="28"/>
          <w:lang w:eastAsia="el-GR"/>
        </w:rPr>
        <w:t xml:space="preserve">Ἐκ τοῦ κατὰ </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w:t>
      </w:r>
      <w:r w:rsidRPr="00B54ADA">
        <w:t xml:space="preserve"> </w:t>
      </w:r>
      <w:r w:rsidRPr="00B54ADA">
        <w:rPr>
          <w:rFonts w:ascii="00-15 Anaktoria" w:eastAsia="Times New Roman" w:hAnsi="00-15 Anaktoria" w:cs="Arial"/>
          <w:bCs/>
          <w:color w:val="C00000"/>
          <w:sz w:val="28"/>
          <w:szCs w:val="28"/>
          <w:lang w:eastAsia="el-GR"/>
        </w:rPr>
        <w:t>χ</w:t>
      </w:r>
      <w:r>
        <w:rPr>
          <w:rFonts w:ascii="00-15 Anaktoria" w:eastAsia="Times New Roman" w:hAnsi="00-15 Anaktoria" w:cs="Arial"/>
          <w:bCs/>
          <w:color w:val="C00000"/>
          <w:sz w:val="28"/>
          <w:szCs w:val="28"/>
          <w:lang w:eastAsia="el-GR"/>
        </w:rPr>
        <w:t>ῦ</w:t>
      </w:r>
      <w:r w:rsidRPr="00B54ADA">
        <w:rPr>
          <w:rFonts w:ascii="00-15 Anaktoria" w:eastAsia="Times New Roman" w:hAnsi="00-15 Anaktoria" w:cs="Arial"/>
          <w:bCs/>
          <w:color w:val="C00000"/>
          <w:sz w:val="28"/>
          <w:szCs w:val="28"/>
          <w:lang w:eastAsia="el-GR"/>
        </w:rPr>
        <w:t>μα.</w:t>
      </w:r>
      <w:r>
        <w:rPr>
          <w:rFonts w:ascii="00-15 Anaktoria" w:eastAsia="Times New Roman" w:hAnsi="00-15 Anaktoria" w:cs="Arial"/>
          <w:bCs/>
          <w:color w:val="C00000"/>
          <w:sz w:val="28"/>
          <w:szCs w:val="28"/>
          <w:lang w:eastAsia="el-GR"/>
        </w:rPr>
        <w:t xml:space="preserve"> </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633178" w:rsidRDefault="00633178" w:rsidP="00633178">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633178" w:rsidRDefault="00633178" w:rsidP="00633178">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633178" w:rsidRDefault="00633178" w:rsidP="00633178">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633178" w:rsidRPr="00206906" w:rsidRDefault="00633178" w:rsidP="00633178">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411601" w:rsidRDefault="00411601"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33178" w:rsidRPr="00C67932"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7932">
        <w:rPr>
          <w:rFonts w:ascii="00-15 Anaktoria" w:eastAsia="Times New Roman" w:hAnsi="00-15 Anaktoria" w:cs="Arial"/>
          <w:bCs/>
          <w:color w:val="C00000"/>
          <w:sz w:val="28"/>
          <w:szCs w:val="28"/>
          <w:lang w:eastAsia="el-GR"/>
        </w:rPr>
        <w:t>Ὁ Κανὼν τῆς Ἑορτῆς.</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7932">
        <w:rPr>
          <w:rFonts w:ascii="00-15 Anaktoria" w:eastAsia="Times New Roman" w:hAnsi="00-15 Anaktoria" w:cs="Arial"/>
          <w:bCs/>
          <w:color w:val="C00000"/>
          <w:sz w:val="28"/>
          <w:szCs w:val="28"/>
          <w:lang w:eastAsia="el-GR"/>
        </w:rPr>
        <w:t>ᾨδὴ α΄.  Ἦχος α΄.  Ὁ Εἱρμὸς.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ᾌ</w:t>
      </w:r>
      <w:r w:rsidRPr="00DD1CDF">
        <w:rPr>
          <w:rFonts w:ascii="00-00Reg GFS Didot" w:eastAsia="Times New Roman" w:hAnsi="00-00Reg GFS Didot" w:cs="Arial"/>
          <w:bCs/>
          <w:sz w:val="28"/>
          <w:szCs w:val="28"/>
          <w:lang w:eastAsia="el-GR"/>
        </w:rPr>
        <w:t>σωμεν πάντες λαοί, τῷ ἐκ πικρᾶς δουλείας, Φαραὼ τὸν Ἰσραὴλ ἀπαλλάξαντι, καὶ ἐν βυθῷ θαλάσσης, ποδὶ ἀβρόχως ὁδηγήσαντι, ᾠδὴν ἐπινίκιον, ὅτι δεδόξασται.</w:t>
      </w:r>
      <w:r w:rsidRPr="003F433E">
        <w:t xml:space="preserve"> </w:t>
      </w:r>
      <w:r w:rsidRPr="003F433E">
        <w:rPr>
          <w:rFonts w:ascii="00-00Reg GFS Didot" w:eastAsia="Times New Roman" w:hAnsi="00-00Reg GFS Didot" w:cs="Arial"/>
          <w:bCs/>
          <w:color w:val="C00000"/>
          <w:sz w:val="28"/>
          <w:szCs w:val="28"/>
          <w:lang w:eastAsia="el-GR"/>
        </w:rPr>
        <w:t>(Δίς)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DD1CDF">
        <w:rPr>
          <w:rFonts w:ascii="00-00Reg GFS Didot" w:eastAsia="Times New Roman" w:hAnsi="00-00Reg GFS Didot" w:cs="Arial"/>
          <w:bCs/>
          <w:sz w:val="28"/>
          <w:szCs w:val="28"/>
          <w:lang w:eastAsia="el-GR"/>
        </w:rPr>
        <w:t>ήμερον ἔαρ ψυχῶν, ὅτι Χριστὸς ἐκ τάφου, ὥσπερ ἥλιος ἐκλάμψας τριήμερος, τὸν ζοφερὸν χειμῶνα ἀπήλασε τῆς ἁμαρτίας ἡμῶν, αὐτὸν ἀνυμνήσωμεν, ὅτι δεδόξασται.</w:t>
      </w:r>
      <w:r w:rsidRPr="003F433E">
        <w:rPr>
          <w:rFonts w:ascii="00-00Reg GFS Didot" w:eastAsia="Times New Roman" w:hAnsi="00-00Reg GFS Didot" w:cs="Arial"/>
          <w:bCs/>
          <w:color w:val="C00000"/>
          <w:sz w:val="28"/>
          <w:szCs w:val="28"/>
          <w:lang w:eastAsia="el-GR"/>
        </w:rPr>
        <w:t xml:space="preserve"> (Δίς)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Ἡ</w:t>
      </w:r>
      <w:r w:rsidRPr="00DD1CDF">
        <w:rPr>
          <w:rFonts w:ascii="00-00Reg GFS Didot" w:eastAsia="Times New Roman" w:hAnsi="00-00Reg GFS Didot" w:cs="Arial"/>
          <w:bCs/>
          <w:sz w:val="28"/>
          <w:szCs w:val="28"/>
          <w:lang w:eastAsia="el-GR"/>
        </w:rPr>
        <w:t xml:space="preserve"> βασιλὶς τῶν ὡρῶν, τῇ λαμπροφόρῳ ἡμέρᾳ, ἡμερῶν τε βασιλίδι φανότατα, δορυφοροῦσα τέρπει, τὸν ἔγκριτον τῆς Ἐκκλησίας λαόν, ἀπαύστως ἀνυμνοῦσα, τὸν ἀναστάντα Χριστόν.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Π</w:t>
      </w:r>
      <w:r w:rsidRPr="00DD1CDF">
        <w:rPr>
          <w:rFonts w:ascii="00-00Reg GFS Didot" w:eastAsia="Times New Roman" w:hAnsi="00-00Reg GFS Didot" w:cs="Arial"/>
          <w:bCs/>
          <w:sz w:val="28"/>
          <w:szCs w:val="28"/>
          <w:lang w:eastAsia="el-GR"/>
        </w:rPr>
        <w:t>ύλαι θανάτου Χριστέ, οὐδὲ τοῦ τάφου σφραγῖδες, οὐδὲ κλεῖθρα τῶν θυρῶν σοι ἀντέστησαν, ἀλλ' ἐξαναστὰς ἐπέστης, τοῖς φίλοις σου εἰρήνην Δέσποτα δωρούμενος, τὴν πάντα νοῦν ὑπερέχουσαν.</w:t>
      </w:r>
    </w:p>
    <w:p w:rsidR="002C1A6A" w:rsidRDefault="002C1A6A" w:rsidP="00633178">
      <w:pPr>
        <w:spacing w:after="0" w:line="240" w:lineRule="auto"/>
        <w:ind w:firstLine="709"/>
        <w:jc w:val="both"/>
        <w:rPr>
          <w:rFonts w:ascii="00-00Reg GFS Didot" w:eastAsia="Times New Roman" w:hAnsi="00-00Reg GFS Didot" w:cs="Arial"/>
          <w:bCs/>
          <w:sz w:val="28"/>
          <w:szCs w:val="28"/>
          <w:lang w:eastAsia="el-GR"/>
        </w:rPr>
      </w:pPr>
    </w:p>
    <w:p w:rsidR="002C1A6A" w:rsidRPr="00DD1CDF" w:rsidRDefault="002C1A6A"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0F2334">
        <w:rPr>
          <w:rFonts w:ascii="00-15 Anaktoria" w:eastAsia="Times New Roman" w:hAnsi="00-15 Anaktoria" w:cs="Arial"/>
          <w:bCs/>
          <w:color w:val="C00000"/>
          <w:sz w:val="28"/>
          <w:szCs w:val="28"/>
          <w:lang w:eastAsia="el-GR"/>
        </w:rPr>
        <w:t>Κανών α',</w:t>
      </w:r>
    </w:p>
    <w:p w:rsidR="00633178" w:rsidRPr="000F2334" w:rsidRDefault="00633178" w:rsidP="00633178">
      <w:pPr>
        <w:spacing w:after="0" w:line="240" w:lineRule="auto"/>
        <w:jc w:val="center"/>
        <w:rPr>
          <w:rFonts w:ascii="00-15 Anaktoria" w:eastAsia="Times New Roman" w:hAnsi="00-15 Anaktoria" w:cs="Arial"/>
          <w:bCs/>
          <w:color w:val="C00000"/>
          <w:sz w:val="28"/>
          <w:szCs w:val="28"/>
          <w:lang w:eastAsia="el-GR"/>
        </w:rPr>
      </w:pPr>
      <w:r w:rsidRPr="000F2334">
        <w:rPr>
          <w:rFonts w:ascii="00-15 Anaktoria" w:eastAsia="Times New Roman" w:hAnsi="00-15 Anaktoria" w:cs="Arial"/>
          <w:bCs/>
          <w:color w:val="C00000"/>
          <w:sz w:val="28"/>
          <w:szCs w:val="28"/>
          <w:lang w:eastAsia="el-GR"/>
        </w:rPr>
        <w:t xml:space="preserve"> ᾨδὴ γ', τῆς Ἑορτῆς</w:t>
      </w:r>
    </w:p>
    <w:p w:rsidR="00633178" w:rsidRPr="000F2334" w:rsidRDefault="00633178" w:rsidP="00633178">
      <w:pPr>
        <w:spacing w:after="0" w:line="240" w:lineRule="auto"/>
        <w:jc w:val="center"/>
        <w:rPr>
          <w:rFonts w:ascii="00-15 Anaktoria" w:eastAsia="Times New Roman" w:hAnsi="00-15 Anaktoria" w:cs="Arial"/>
          <w:bCs/>
          <w:color w:val="C00000"/>
          <w:sz w:val="28"/>
          <w:szCs w:val="28"/>
          <w:lang w:eastAsia="el-GR"/>
        </w:rPr>
      </w:pPr>
      <w:r w:rsidRPr="000F2334">
        <w:rPr>
          <w:rFonts w:ascii="00-15 Anaktoria" w:eastAsia="Times New Roman" w:hAnsi="00-15 Anaktoria" w:cs="Arial"/>
          <w:bCs/>
          <w:color w:val="C00000"/>
          <w:sz w:val="28"/>
          <w:szCs w:val="28"/>
          <w:lang w:eastAsia="el-GR"/>
        </w:rPr>
        <w:t>Ἦχος α'</w:t>
      </w:r>
      <w:r>
        <w:rPr>
          <w:rFonts w:ascii="00-15 Anaktoria" w:eastAsia="Times New Roman" w:hAnsi="00-15 Anaktoria" w:cs="Arial"/>
          <w:bCs/>
          <w:color w:val="C00000"/>
          <w:sz w:val="28"/>
          <w:szCs w:val="28"/>
          <w:lang w:eastAsia="el-GR"/>
        </w:rPr>
        <w:t xml:space="preserve">. </w:t>
      </w:r>
      <w:r w:rsidRPr="000F2334">
        <w:rPr>
          <w:rFonts w:ascii="00-15 Anaktoria" w:eastAsia="Times New Roman" w:hAnsi="00-15 Anaktoria" w:cs="Arial"/>
          <w:bCs/>
          <w:color w:val="C00000"/>
          <w:sz w:val="28"/>
          <w:szCs w:val="28"/>
          <w:lang w:eastAsia="el-GR"/>
        </w:rPr>
        <w:t>Ὁ Εἱρμὸς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DD1CDF">
        <w:rPr>
          <w:rFonts w:ascii="00-00Reg GFS Didot" w:eastAsia="Times New Roman" w:hAnsi="00-00Reg GFS Didot" w:cs="Arial"/>
          <w:bCs/>
          <w:sz w:val="28"/>
          <w:szCs w:val="28"/>
          <w:lang w:eastAsia="el-GR"/>
        </w:rPr>
        <w:t>τερέωσόν με Χριστέ, ἐπὶ τὴν πέτραν τῶν ἐντολῶν σου, καὶ φώτισόν με φωτὶ τοῦ προσώπου σου· οὐκ ἔστι γὰρ ἅγιος, πλήν σου φιλάνθρωπε.</w:t>
      </w:r>
      <w:r w:rsidRPr="000F2334">
        <w:rPr>
          <w:rFonts w:ascii="00-00Reg GFS Didot" w:eastAsia="Times New Roman" w:hAnsi="00-00Reg GFS Didot" w:cs="Arial"/>
          <w:bCs/>
          <w:color w:val="C00000"/>
          <w:sz w:val="28"/>
          <w:szCs w:val="28"/>
          <w:lang w:eastAsia="el-GR"/>
        </w:rPr>
        <w:t xml:space="preserve"> </w:t>
      </w:r>
      <w:r w:rsidRPr="003F433E">
        <w:rPr>
          <w:rFonts w:ascii="00-00Reg GFS Didot" w:eastAsia="Times New Roman" w:hAnsi="00-00Reg GFS Didot" w:cs="Arial"/>
          <w:bCs/>
          <w:color w:val="C00000"/>
          <w:sz w:val="28"/>
          <w:szCs w:val="28"/>
          <w:lang w:eastAsia="el-GR"/>
        </w:rPr>
        <w:t>(Δίς)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Κ</w:t>
      </w:r>
      <w:r w:rsidRPr="00DD1CDF">
        <w:rPr>
          <w:rFonts w:ascii="00-00Reg GFS Didot" w:eastAsia="Times New Roman" w:hAnsi="00-00Reg GFS Didot" w:cs="Arial"/>
          <w:bCs/>
          <w:sz w:val="28"/>
          <w:szCs w:val="28"/>
          <w:lang w:eastAsia="el-GR"/>
        </w:rPr>
        <w:t>αινοὺς ἀντὶ παλαιῶν, ἀντὶ φθαρτῶν δὲ ἀφθάρτους, διὰ Σταυροῦ σου Χριστέ, τελέσας ἡμᾶς, ἐν καινότητι ζωῆς πολιτεύεσθαι, ἀξίως προσέταξας.</w:t>
      </w:r>
      <w:r w:rsidRPr="000F2334">
        <w:rPr>
          <w:rFonts w:ascii="00-00Reg GFS Didot" w:eastAsia="Times New Roman" w:hAnsi="00-00Reg GFS Didot" w:cs="Arial"/>
          <w:bCs/>
          <w:color w:val="C00000"/>
          <w:sz w:val="28"/>
          <w:szCs w:val="28"/>
          <w:lang w:eastAsia="el-GR"/>
        </w:rPr>
        <w:t xml:space="preserve"> </w:t>
      </w:r>
      <w:r w:rsidRPr="003F433E">
        <w:rPr>
          <w:rFonts w:ascii="00-00Reg GFS Didot" w:eastAsia="Times New Roman" w:hAnsi="00-00Reg GFS Didot" w:cs="Arial"/>
          <w:bCs/>
          <w:color w:val="C00000"/>
          <w:sz w:val="28"/>
          <w:szCs w:val="28"/>
          <w:lang w:eastAsia="el-GR"/>
        </w:rPr>
        <w:t>(Δίς)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Ἐ</w:t>
      </w:r>
      <w:r w:rsidRPr="00DD1CDF">
        <w:rPr>
          <w:rFonts w:ascii="00-00Reg GFS Didot" w:eastAsia="Times New Roman" w:hAnsi="00-00Reg GFS Didot" w:cs="Arial"/>
          <w:bCs/>
          <w:sz w:val="28"/>
          <w:szCs w:val="28"/>
          <w:lang w:eastAsia="el-GR"/>
        </w:rPr>
        <w:t>ν τάφῳ περικλεισθείς, τῇ περιγράπτῳ σαρκί σου, ὁ ἀπερίγραπτος, Χριστὲ ἀνέστης, θυρῶν κεκλεισμένων δὲ ἐπέστης, σοῦ τοῖς Μαθηταῖς, παντοδύναμε.</w:t>
      </w:r>
    </w:p>
    <w:p w:rsidR="00633178" w:rsidRPr="00DD1CD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D1CDF">
        <w:rPr>
          <w:rFonts w:ascii="00-00Reg GFS Didot" w:eastAsia="Times New Roman" w:hAnsi="00-00Reg GFS Didot" w:cs="Arial"/>
          <w:bCs/>
          <w:sz w:val="28"/>
          <w:szCs w:val="28"/>
          <w:lang w:eastAsia="el-GR"/>
        </w:rPr>
        <w:t>οὺς μώλωπάς σου Χριστέ, οὓς ἑκουσίως ὑπέστης, ὑπὲρ ἡμῶν τοῖς Μαθηταῖς σου φυλάξας μαρτύριον, τῆς σῆς ἔδειξας, ἐνδόξου Ἀναστάσεως.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Ἡ Ὑπακοὴ τῆς Ἐορτῆς</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Ἦχος πλ. β'</w:t>
      </w:r>
    </w:p>
    <w:p w:rsidR="00411601" w:rsidRDefault="00633178" w:rsidP="00633178">
      <w:pPr>
        <w:spacing w:after="0" w:line="240" w:lineRule="auto"/>
        <w:ind w:firstLine="709"/>
        <w:jc w:val="both"/>
      </w:pPr>
      <w:r w:rsidRPr="000432A6">
        <w:rPr>
          <w:rFonts w:ascii="00-12 MgByzantine UC Pol" w:eastAsia="Times New Roman" w:hAnsi="00-12 MgByzantine UC Pol" w:cs="Arial"/>
          <w:bCs/>
          <w:color w:val="C00000"/>
          <w:sz w:val="28"/>
          <w:szCs w:val="28"/>
          <w:lang w:eastAsia="el-GR"/>
        </w:rPr>
        <w:t>Ὡ</w:t>
      </w:r>
      <w:r w:rsidRPr="00DD1CDF">
        <w:rPr>
          <w:rFonts w:ascii="00-00Reg GFS Didot" w:eastAsia="Times New Roman" w:hAnsi="00-00Reg GFS Didot" w:cs="Arial"/>
          <w:bCs/>
          <w:sz w:val="28"/>
          <w:szCs w:val="28"/>
          <w:lang w:eastAsia="el-GR"/>
        </w:rPr>
        <w:t>ς ἐν μέσῳ τῶν μαθητῶν σου παρεγένου Σωτήρ, τὴν εἰρήνην διδοὺς αὐτοῖς, ἐλθὲ καὶ μεθ' ἡμῶν, καὶ σῶσον ἡμᾶς.</w:t>
      </w:r>
      <w:r w:rsidRPr="00D85735">
        <w:t xml:space="preserve"> </w:t>
      </w:r>
    </w:p>
    <w:p w:rsidR="00411601" w:rsidRDefault="00411601" w:rsidP="00633178">
      <w:pPr>
        <w:spacing w:after="0" w:line="240" w:lineRule="auto"/>
        <w:jc w:val="center"/>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Κοντάκιον</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Ἦχος πλ. δ' </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 xml:space="preserve">ῇ φιλοπράγμονι δεξιᾷ, τὴν ζωοπάροχόν σου πλευράν, ὁ Θωμᾶς ἐξηρεύνησε Χριστὲ ὁ Θεός· συγκεκλεισμένων γὰρ τῶν θυρῶν ὡς εἰσῆλθες, σὺν τοῖς λοιποῖς Ἀποστόλοις ἐβόα σοι· Κύριος ὑπάρχεις καὶ Θεός μου.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Ὁ Οἶκος </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 xml:space="preserve">ίς ἐφύλαξε τὴν τοῦ Μαθητοῦ παλάμην τότε ἀχώνευτον, ὅτε τῇ πυρίνῃ πλευρᾷ προσῆλθε τοῦ Κυρίου; τίς ἔδωκε ταύτῃ τόλμαν, καὶ ἴσχυσε ψηλαφῆσαι φλόγεον ὀστοῦν, πάντως ἡ ψηλαφηθεῖσα· εἰ μὴ γὰρ ἡ πλευρὰ δύναμιν ἐχορήγησε πηλίνῃ δεξιᾷ, πῶς εἶχε ψηλαφῆσαι παθήματα, σαλεύσαντα τὰ ἄνω καὶ τὰ κάτω; Αὕτη ἡ χάρις Θωμᾷ ἐδόθη, ταύτην ψηλαφῆσαι, Χριστῷ δὲ ἐκβοῆσαι· Κύριος ὑπάρχεις καὶ Θεός μου. </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Συναξάριον</w:t>
      </w:r>
      <w:r w:rsidRPr="00D63E0C">
        <w:rPr>
          <w:rFonts w:ascii="00-15 Anaktoria" w:hAnsi="00-15 Anaktoria"/>
          <w:color w:val="C00000"/>
          <w:sz w:val="28"/>
          <w:szCs w:val="28"/>
        </w:rPr>
        <w:t xml:space="preserve"> </w:t>
      </w:r>
      <w:r w:rsidRPr="00A27DE5">
        <w:rPr>
          <w:rFonts w:ascii="00-15 Anaktoria" w:hAnsi="00-15 Anaktoria"/>
          <w:color w:val="C00000"/>
          <w:sz w:val="28"/>
          <w:szCs w:val="28"/>
        </w:rPr>
        <w:t>τῆς ἡμέρας.</w:t>
      </w:r>
    </w:p>
    <w:p w:rsidR="00633178" w:rsidRPr="0010663C" w:rsidRDefault="00633178" w:rsidP="00633178">
      <w:pPr>
        <w:spacing w:after="0" w:line="240" w:lineRule="auto"/>
        <w:ind w:firstLine="709"/>
        <w:jc w:val="both"/>
        <w:rPr>
          <w:rFonts w:ascii="00-00Reg GFS Didot" w:hAnsi="00-00Reg GFS Didot"/>
          <w:sz w:val="28"/>
          <w:szCs w:val="28"/>
        </w:rPr>
      </w:pPr>
      <w:r w:rsidRPr="00A27DE5">
        <w:rPr>
          <w:rFonts w:ascii="00-12 MgByzantine UC Pol" w:hAnsi="00-12 MgByzantine UC Pol"/>
          <w:color w:val="C00000"/>
          <w:sz w:val="28"/>
          <w:szCs w:val="28"/>
        </w:rPr>
        <w:t>Τ</w:t>
      </w:r>
      <w:r w:rsidRPr="00A27DE5">
        <w:rPr>
          <w:rFonts w:ascii="00-00Reg GFS Didot" w:hAnsi="00-00Reg GFS Didot"/>
          <w:sz w:val="28"/>
          <w:szCs w:val="28"/>
        </w:rPr>
        <w:t>ῇ</w:t>
      </w:r>
      <w:r w:rsidRPr="0010663C">
        <w:t xml:space="preserve"> </w:t>
      </w:r>
      <w:r w:rsidRPr="0010663C">
        <w:rPr>
          <w:rFonts w:ascii="00-00Reg GFS Didot" w:hAnsi="00-00Reg GFS Didot"/>
          <w:sz w:val="28"/>
          <w:szCs w:val="28"/>
        </w:rPr>
        <w:t>Ε' τοῦ αὐτοῦ μηνός, Μνήμη τῆς Ἁγίας Μεγαλομάρτυρος Εἰρήνης.</w:t>
      </w:r>
    </w:p>
    <w:p w:rsidR="00633178" w:rsidRPr="0010663C" w:rsidRDefault="00633178" w:rsidP="00633178">
      <w:pPr>
        <w:spacing w:after="0" w:line="240" w:lineRule="auto"/>
        <w:jc w:val="center"/>
        <w:rPr>
          <w:rFonts w:ascii="00-15 Anaktoria" w:hAnsi="00-15 Anaktoria"/>
          <w:color w:val="C00000"/>
          <w:sz w:val="28"/>
          <w:szCs w:val="28"/>
        </w:rPr>
      </w:pPr>
      <w:r w:rsidRPr="0010663C">
        <w:rPr>
          <w:rFonts w:ascii="00-15 Anaktoria" w:hAnsi="00-15 Anaktoria"/>
          <w:color w:val="C00000"/>
          <w:sz w:val="28"/>
          <w:szCs w:val="28"/>
        </w:rPr>
        <w:t>Στίχοι</w:t>
      </w:r>
    </w:p>
    <w:p w:rsidR="00633178" w:rsidRPr="0010663C" w:rsidRDefault="00633178" w:rsidP="00633178">
      <w:pPr>
        <w:spacing w:after="0" w:line="240" w:lineRule="auto"/>
        <w:ind w:firstLine="709"/>
        <w:jc w:val="both"/>
        <w:rPr>
          <w:rFonts w:ascii="00-00Reg GFS Didot" w:hAnsi="00-00Reg GFS Didot"/>
          <w:sz w:val="28"/>
          <w:szCs w:val="28"/>
        </w:rPr>
      </w:pPr>
      <w:r w:rsidRPr="0010663C">
        <w:rPr>
          <w:rFonts w:ascii="00-00Reg GFS Didot" w:hAnsi="00-00Reg GFS Didot"/>
          <w:sz w:val="28"/>
          <w:szCs w:val="28"/>
        </w:rPr>
        <w:t>Ξίφει θανοῦσα καὶ βιώσασα ξένως,</w:t>
      </w:r>
    </w:p>
    <w:p w:rsidR="00633178" w:rsidRPr="0010663C" w:rsidRDefault="00633178" w:rsidP="00633178">
      <w:pPr>
        <w:spacing w:after="0" w:line="240" w:lineRule="auto"/>
        <w:ind w:firstLine="709"/>
        <w:jc w:val="both"/>
        <w:rPr>
          <w:rFonts w:ascii="00-00Reg GFS Didot" w:hAnsi="00-00Reg GFS Didot"/>
          <w:sz w:val="28"/>
          <w:szCs w:val="28"/>
        </w:rPr>
      </w:pPr>
      <w:r w:rsidRPr="0010663C">
        <w:rPr>
          <w:rFonts w:ascii="00-00Reg GFS Didot" w:hAnsi="00-00Reg GFS Didot"/>
          <w:sz w:val="28"/>
          <w:szCs w:val="28"/>
        </w:rPr>
        <w:t>Εἰρηνικῶς τέθνηκας αὖθις, Εἰρήνη.</w:t>
      </w:r>
    </w:p>
    <w:p w:rsidR="00633178" w:rsidRPr="0010663C" w:rsidRDefault="00633178" w:rsidP="00633178">
      <w:pPr>
        <w:spacing w:after="0" w:line="240" w:lineRule="auto"/>
        <w:ind w:firstLine="709"/>
        <w:jc w:val="both"/>
        <w:rPr>
          <w:rFonts w:ascii="00-00Reg GFS Didot" w:hAnsi="00-00Reg GFS Didot"/>
          <w:sz w:val="28"/>
          <w:szCs w:val="28"/>
        </w:rPr>
      </w:pPr>
      <w:r w:rsidRPr="0010663C">
        <w:rPr>
          <w:rFonts w:ascii="00-00Reg GFS Didot" w:hAnsi="00-00Reg GFS Didot"/>
          <w:sz w:val="28"/>
          <w:szCs w:val="28"/>
        </w:rPr>
        <w:t>Εἰρήνη τμηθεῖσα ἀνέγρετο καὶ θάνε πέμπτῃ.</w:t>
      </w:r>
    </w:p>
    <w:p w:rsidR="00633178" w:rsidRPr="0010663C" w:rsidRDefault="00633178" w:rsidP="00633178">
      <w:pPr>
        <w:spacing w:after="0" w:line="240" w:lineRule="auto"/>
        <w:ind w:firstLine="709"/>
        <w:jc w:val="both"/>
        <w:rPr>
          <w:rFonts w:ascii="00-00Reg GFS Didot" w:hAnsi="00-00Reg GFS Didot"/>
          <w:sz w:val="28"/>
          <w:szCs w:val="28"/>
        </w:rPr>
      </w:pPr>
      <w:r w:rsidRPr="0010663C">
        <w:rPr>
          <w:rFonts w:ascii="00-12 MgByzantine UC Pol" w:hAnsi="00-12 MgByzantine UC Pol"/>
          <w:color w:val="C00000"/>
          <w:sz w:val="28"/>
          <w:szCs w:val="28"/>
        </w:rPr>
        <w:t>Τ</w:t>
      </w:r>
      <w:r w:rsidRPr="0010663C">
        <w:rPr>
          <w:rFonts w:ascii="00-00Reg GFS Didot" w:hAnsi="00-00Reg GFS Didot"/>
          <w:sz w:val="28"/>
          <w:szCs w:val="28"/>
        </w:rPr>
        <w:t>ῇ αὐτῇ ἡμέρᾳ, Μνήμη τῆς ἀθλήσεως τῶν Ἁγίων Μαρτύρων Νεοφύτου, Γαΐου καὶ Γαϊανοῦ.</w:t>
      </w:r>
    </w:p>
    <w:p w:rsidR="00633178" w:rsidRPr="0010663C" w:rsidRDefault="00633178" w:rsidP="00633178">
      <w:pPr>
        <w:spacing w:after="0" w:line="240" w:lineRule="auto"/>
        <w:ind w:firstLine="709"/>
        <w:jc w:val="both"/>
        <w:rPr>
          <w:rFonts w:ascii="00-00Reg GFS Didot" w:hAnsi="00-00Reg GFS Didot"/>
          <w:sz w:val="28"/>
          <w:szCs w:val="28"/>
        </w:rPr>
      </w:pPr>
      <w:r w:rsidRPr="0010663C">
        <w:rPr>
          <w:rFonts w:ascii="00-12 MgByzantine UC Pol" w:hAnsi="00-12 MgByzantine UC Pol"/>
          <w:color w:val="C00000"/>
          <w:sz w:val="28"/>
          <w:szCs w:val="28"/>
        </w:rPr>
        <w:t>Τ</w:t>
      </w:r>
      <w:r w:rsidRPr="0010663C">
        <w:rPr>
          <w:rFonts w:ascii="00-00Reg GFS Didot" w:hAnsi="00-00Reg GFS Didot"/>
          <w:sz w:val="28"/>
          <w:szCs w:val="28"/>
        </w:rPr>
        <w:t>ελεῖται δὲ ἡ αὐτῶν σύναξις ἐν τῷ σεπτῷ καὶ σεβασμίῳ ναῷ τῶν Ἁγίων ἐνδόξων καὶ θαυματουργῶν Ἀναργύρων Κοσμᾶ καὶ Δαμιανοῦ, τῷ ὄντι ἐν τοῖς Δαρείου.</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0663C">
        <w:rPr>
          <w:rFonts w:ascii="00-12 MgByzantine UC Pol" w:hAnsi="00-12 MgByzantine UC Pol"/>
          <w:color w:val="C00000"/>
          <w:sz w:val="28"/>
          <w:szCs w:val="28"/>
        </w:rPr>
        <w:t>Τ</w:t>
      </w:r>
      <w:r w:rsidRPr="0010663C">
        <w:rPr>
          <w:rFonts w:ascii="00-00Reg GFS Didot" w:hAnsi="00-00Reg GFS Didot"/>
          <w:sz w:val="28"/>
          <w:szCs w:val="28"/>
        </w:rPr>
        <w:t>ῇ αὐτῇ ἡμέρᾳ, Ἀνάμνησις τῶν ἐγκαινίων τοῦ ναοῦ τῆς Ὑπεραγίας Θεοτόκου ἐν τοῖς Κύρου.</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Συναξάριον </w:t>
      </w:r>
      <w:r>
        <w:rPr>
          <w:rFonts w:ascii="00-15 Anaktoria" w:eastAsia="Times New Roman" w:hAnsi="00-15 Anaktoria" w:cs="Arial"/>
          <w:bCs/>
          <w:color w:val="C00000"/>
          <w:sz w:val="28"/>
          <w:szCs w:val="28"/>
          <w:lang w:eastAsia="el-GR"/>
        </w:rPr>
        <w:t>τοῦ Πεντηκοσταρίου</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ῇ αὐτῇ ἡμέρᾳ, Κυριακῇ δευτέρᾳ ἀπὸ τοῦ Πάσχα, τὰ ἐγκαίνια ἑορτάζομεν τῆς Χριστοῦ Ἀναστάσεως, καὶ τὴν τοῦ ἁγίου Ἀποστόλου Θωμᾶ ψηλάφησιν.</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Στίχοι</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85735">
        <w:rPr>
          <w:rFonts w:ascii="00-00Reg GFS Didot" w:eastAsia="Times New Roman" w:hAnsi="00-00Reg GFS Didot" w:cs="Arial"/>
          <w:bCs/>
          <w:sz w:val="28"/>
          <w:szCs w:val="28"/>
          <w:lang w:eastAsia="el-GR"/>
        </w:rPr>
        <w:t>Εἰ νηδύος κλείς, ἢ τάφου μὴ κωλύει,</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85735">
        <w:rPr>
          <w:rFonts w:ascii="00-00Reg GFS Didot" w:eastAsia="Times New Roman" w:hAnsi="00-00Reg GFS Didot" w:cs="Arial"/>
          <w:bCs/>
          <w:sz w:val="28"/>
          <w:szCs w:val="28"/>
          <w:lang w:eastAsia="el-GR"/>
        </w:rPr>
        <w:t>Σὴν Σῶτερ ὁρμὴν κλεὶς θυρῶν πῶς κωλύσει;</w:t>
      </w:r>
    </w:p>
    <w:p w:rsidR="00633178" w:rsidRDefault="00633178" w:rsidP="00633178">
      <w:pPr>
        <w:spacing w:after="0" w:line="240" w:lineRule="auto"/>
        <w:ind w:firstLine="709"/>
        <w:jc w:val="both"/>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αῖς τοῦ σοῦ Ἀποστόλου Θωμᾶ πρεσβείαις, Χριστὲ ὁ Θεὸς ἡμῶν, ἐλέησον ἡμᾶς. Ἀμήν.</w:t>
      </w:r>
      <w:r w:rsidRPr="00F61599">
        <w:t xml:space="preserve"> </w:t>
      </w:r>
    </w:p>
    <w:p w:rsidR="00633178" w:rsidRDefault="00633178"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633178" w:rsidRPr="0026598B" w:rsidRDefault="00633178" w:rsidP="00633178">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Καταβασίες τοῦ Πάσχα</w:t>
      </w:r>
    </w:p>
    <w:p w:rsidR="00633178" w:rsidRDefault="00633178" w:rsidP="0063317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p>
    <w:p w:rsidR="00633178" w:rsidRDefault="00633178" w:rsidP="00633178">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Ἀ</w:t>
      </w:r>
      <w:r>
        <w:rPr>
          <w:rFonts w:ascii="00-00Reg GFS Didot" w:hAnsi="00-00Reg GFS Didot"/>
          <w:sz w:val="28"/>
          <w:szCs w:val="28"/>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p w:rsidR="00633178" w:rsidRPr="0026598B" w:rsidRDefault="00633178" w:rsidP="0063317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Δ</w:t>
      </w:r>
      <w:r>
        <w:rPr>
          <w:rFonts w:ascii="00-00Reg GFS Didot" w:hAnsi="00-00Reg GFS Didot"/>
          <w:sz w:val="28"/>
          <w:szCs w:val="28"/>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lang w:val="en-US"/>
        </w:rPr>
      </w:pPr>
      <w:r>
        <w:rPr>
          <w:rFonts w:ascii="00-12 MgByzantine UC Pol" w:hAnsi="00-12 MgByzantine UC Pol"/>
          <w:color w:val="C00000"/>
          <w:sz w:val="28"/>
          <w:szCs w:val="28"/>
        </w:rPr>
        <w:t>Ἐ</w:t>
      </w:r>
      <w:r>
        <w:rPr>
          <w:rFonts w:ascii="00-00Reg GFS Didot" w:hAnsi="00-00Reg GFS Didot"/>
          <w:sz w:val="28"/>
          <w:szCs w:val="28"/>
        </w:rPr>
        <w:t>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w:t>
      </w:r>
      <w:r>
        <w:t xml:space="preserve"> </w:t>
      </w:r>
    </w:p>
    <w:p w:rsidR="00633178" w:rsidRPr="0026598B" w:rsidRDefault="00633178" w:rsidP="00633178">
      <w:pPr>
        <w:spacing w:after="0" w:line="240" w:lineRule="auto"/>
        <w:ind w:firstLine="709"/>
        <w:jc w:val="both"/>
        <w:rPr>
          <w:rFonts w:ascii="00-00-1Reg GFS Didot" w:hAnsi="00-00-1Reg GFS Didot"/>
          <w:sz w:val="28"/>
          <w:szCs w:val="28"/>
        </w:rPr>
      </w:pP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Ὀ</w:t>
      </w:r>
      <w:r>
        <w:rPr>
          <w:rFonts w:ascii="00-00Reg GFS Didot" w:hAnsi="00-00Reg GFS Didot"/>
          <w:sz w:val="28"/>
          <w:szCs w:val="28"/>
        </w:rPr>
        <w:t>ρθρίσωμεν ὄρθρου βαθέος, καὶ ἀντὶ μυρου τὸν ὕμνον προσοίσομεν τῷ Δεσπότῃ, καὶ Χριστὸν ὀψόμεθα, δικαιοσύνης ἥλιον, πᾶσι ζωὴν ἀνατέλλοντα.</w:t>
      </w:r>
      <w:r w:rsidRPr="0026598B">
        <w:rPr>
          <w:rFonts w:ascii="00-00-1Reg GFS Didot" w:hAnsi="00-00-1Reg GFS Didot"/>
          <w:sz w:val="28"/>
          <w:szCs w:val="28"/>
        </w:rPr>
        <w:t xml:space="preserve"> </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Κ</w:t>
      </w:r>
      <w:r>
        <w:rPr>
          <w:rFonts w:ascii="00-00Reg GFS Didot" w:hAnsi="00-00Reg GFS Didot"/>
          <w:sz w:val="28"/>
          <w:szCs w:val="28"/>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Reg GFS Didot" w:hAnsi="00-00Reg GFS Didot"/>
          <w:sz w:val="28"/>
          <w:szCs w:val="28"/>
          <w:lang w:val="en-US"/>
        </w:rPr>
      </w:pPr>
      <w:r>
        <w:rPr>
          <w:rFonts w:ascii="00-12 MgByzantine UC Pol" w:hAnsi="00-12 MgByzantine UC Pol"/>
          <w:color w:val="C00000"/>
          <w:sz w:val="28"/>
          <w:szCs w:val="28"/>
        </w:rPr>
        <w:t>Ὁ</w:t>
      </w:r>
      <w:r>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633178" w:rsidRPr="0026598B" w:rsidRDefault="00633178" w:rsidP="00633178">
      <w:pPr>
        <w:spacing w:after="0" w:line="240" w:lineRule="auto"/>
        <w:ind w:firstLine="709"/>
        <w:jc w:val="both"/>
        <w:rPr>
          <w:rFonts w:ascii="00-00-1Reg GFS Didot" w:hAnsi="00-00-1Reg GFS Didot"/>
          <w:sz w:val="28"/>
          <w:szCs w:val="28"/>
        </w:rPr>
      </w:pPr>
    </w:p>
    <w:p w:rsidR="00633178" w:rsidRPr="0026598B" w:rsidRDefault="00633178" w:rsidP="00633178">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633178" w:rsidRDefault="00633178" w:rsidP="00FD139F">
      <w:pPr>
        <w:spacing w:after="0" w:line="240" w:lineRule="auto"/>
        <w:ind w:firstLine="709"/>
        <w:jc w:val="both"/>
        <w:rPr>
          <w:rFonts w:ascii="00-15 Anaktoria" w:eastAsia="Times New Roman" w:hAnsi="00-15 Anaktoria" w:cs="Arial"/>
          <w:bCs/>
          <w:color w:val="C00000"/>
          <w:sz w:val="28"/>
          <w:szCs w:val="28"/>
          <w:lang w:eastAsia="el-GR"/>
        </w:rPr>
      </w:pPr>
      <w:r>
        <w:rPr>
          <w:rFonts w:ascii="00-12 MgByzantine UC Pol" w:hAnsi="00-12 MgByzantine UC Pol"/>
          <w:color w:val="C00000"/>
          <w:sz w:val="28"/>
          <w:szCs w:val="28"/>
        </w:rPr>
        <w:t>Α</w:t>
      </w:r>
      <w:r>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ᾨδὴ θ', τῆς Ἑορτῆς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Ἦχος α'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Ὁ Εἱρμὸς </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ὲ τὴν φαεινὴν λαμπάδα, καὶ Μητέρα Θεοῦ, τὴν ἀρίζηλον δόξαν καὶ ἀνωτέραν πάντων τῶν ποιημάτων ἐν ὕμνοις μεγαλύνομεν.</w:t>
      </w:r>
    </w:p>
    <w:p w:rsidR="00633178" w:rsidRPr="00F61599" w:rsidRDefault="00633178" w:rsidP="00FD139F">
      <w:pPr>
        <w:spacing w:after="0" w:line="240" w:lineRule="auto"/>
        <w:ind w:firstLine="709"/>
        <w:jc w:val="right"/>
        <w:rPr>
          <w:rFonts w:ascii="00-00Reg GFS Didot" w:eastAsia="Times New Roman" w:hAnsi="00-00Reg GFS Didot" w:cs="Arial"/>
          <w:bCs/>
          <w:sz w:val="28"/>
          <w:szCs w:val="28"/>
          <w:lang w:eastAsia="el-GR"/>
        </w:rPr>
      </w:pPr>
      <w:r>
        <w:rPr>
          <w:rFonts w:ascii="00-00Reg GFS Didot" w:eastAsia="Times New Roman" w:hAnsi="00-00Reg GFS Didot" w:cs="Arial"/>
          <w:bCs/>
          <w:sz w:val="28"/>
          <w:szCs w:val="28"/>
          <w:lang w:eastAsia="el-GR"/>
        </w:rPr>
        <w:t xml:space="preserve"> </w:t>
      </w:r>
      <w:r w:rsidRPr="00463CFC">
        <w:rPr>
          <w:rFonts w:ascii="00-00Reg GFS Didot" w:eastAsia="Times New Roman" w:hAnsi="00-00Reg GFS Didot" w:cs="Arial"/>
          <w:bCs/>
          <w:color w:val="C00000"/>
          <w:sz w:val="28"/>
          <w:szCs w:val="28"/>
          <w:lang w:eastAsia="el-GR"/>
        </w:rPr>
        <w:t>(Δὶς)</w:t>
      </w:r>
    </w:p>
    <w:p w:rsidR="00633178" w:rsidRDefault="00633178" w:rsidP="00633178">
      <w:pPr>
        <w:spacing w:after="0" w:line="240" w:lineRule="auto"/>
        <w:ind w:firstLine="709"/>
        <w:jc w:val="both"/>
        <w:rPr>
          <w:rFonts w:ascii="00-00Reg GFS Didot" w:eastAsia="Times New Roman" w:hAnsi="00-00Reg GFS Didot" w:cs="Arial"/>
          <w:bCs/>
          <w:color w:val="C00000"/>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οῦ τὴν φαεινὴν ἡμέραν, καὶ ὑπέρλαμπρον Χριστὲ τὴν ὁλόφωτον χάριν, ἐν ᾗ ὡραῖος κάλλει τοῖς Μαθηταῖς σου, ἐπέστης μεγαλύνομεν.</w:t>
      </w:r>
      <w:r w:rsidRPr="00463CFC">
        <w:rPr>
          <w:rFonts w:ascii="00-00Reg GFS Didot" w:eastAsia="Times New Roman" w:hAnsi="00-00Reg GFS Didot" w:cs="Arial"/>
          <w:bCs/>
          <w:color w:val="C00000"/>
          <w:sz w:val="28"/>
          <w:szCs w:val="28"/>
          <w:lang w:eastAsia="el-GR"/>
        </w:rPr>
        <w:t xml:space="preserve"> </w:t>
      </w:r>
    </w:p>
    <w:p w:rsidR="00633178" w:rsidRPr="00F61599" w:rsidRDefault="00633178" w:rsidP="00633178">
      <w:pPr>
        <w:spacing w:after="0" w:line="240" w:lineRule="auto"/>
        <w:ind w:firstLine="709"/>
        <w:jc w:val="right"/>
        <w:rPr>
          <w:rFonts w:ascii="00-00Reg GFS Didot" w:eastAsia="Times New Roman" w:hAnsi="00-00Reg GFS Didot" w:cs="Arial"/>
          <w:bCs/>
          <w:sz w:val="28"/>
          <w:szCs w:val="28"/>
          <w:lang w:eastAsia="el-GR"/>
        </w:rPr>
      </w:pPr>
      <w:r w:rsidRPr="00463CFC">
        <w:rPr>
          <w:rFonts w:ascii="00-00Reg GFS Didot" w:eastAsia="Times New Roman" w:hAnsi="00-00Reg GFS Didot" w:cs="Arial"/>
          <w:bCs/>
          <w:color w:val="C00000"/>
          <w:sz w:val="28"/>
          <w:szCs w:val="28"/>
          <w:lang w:eastAsia="el-GR"/>
        </w:rPr>
        <w:t>(Δὶς)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ὲ τὸν χοϊκῇ παλάμῃ, ψηλαφώμενον πλευράν, καὶ μὴ φλέξαντα ταύτην, πυρὶ τῷ τῆς ἀΰλου θείας οὐσίας, ἐν ὕμνοις μεγαλύνομεν.</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Κ</w:t>
      </w:r>
      <w:r w:rsidRPr="00F61599">
        <w:rPr>
          <w:rFonts w:ascii="00-00Reg GFS Didot" w:eastAsia="Times New Roman" w:hAnsi="00-00Reg GFS Didot" w:cs="Arial"/>
          <w:bCs/>
          <w:sz w:val="28"/>
          <w:szCs w:val="28"/>
          <w:lang w:eastAsia="el-GR"/>
        </w:rPr>
        <w:t>αὶ νῦν...</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ὲ τὸν ὡς Θεὸν ἐκ τάφου, ἀναστάντα Χριστόν, οὐ βλεφάροις ἰδόντες, ἀλλὰ καρδίας πόθῳ πεπιστευκότες, ἐν ὕμνοις μεγαλύνομεν.</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Καταβασία </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Ὁ</w:t>
      </w:r>
      <w:r w:rsidRPr="00F61599">
        <w:rPr>
          <w:rFonts w:ascii="00-00Reg GFS Didot" w:eastAsia="Times New Roman" w:hAnsi="00-00Reg GFS Didot" w:cs="Arial"/>
          <w:bCs/>
          <w:sz w:val="28"/>
          <w:szCs w:val="28"/>
          <w:lang w:eastAsia="el-GR"/>
        </w:rPr>
        <w:t xml:space="preserve"> ἄγγελος ἐβόα τῇ κεχαριτωμένῃ· Ἁγνὴ Παρθένε, χαῖρε, καὶ πάλιν ἐρῶ· Χαῖρε· ὁ σὸς υἱὸς ἀνέστη τριήμερος ἐκ τάφου.</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Φ</w:t>
      </w:r>
      <w:r w:rsidRPr="00F61599">
        <w:rPr>
          <w:rFonts w:ascii="00-00Reg GFS Didot" w:eastAsia="Times New Roman" w:hAnsi="00-00Reg GFS Didot" w:cs="Arial"/>
          <w:bCs/>
          <w:sz w:val="28"/>
          <w:szCs w:val="28"/>
          <w:lang w:eastAsia="el-GR"/>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Ἐξαποστειλάρια</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Ἦχος γ',</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Ὁ οὐρανὸν τοῖς ἄστροις</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Ἐ</w:t>
      </w:r>
      <w:r w:rsidRPr="00F61599">
        <w:rPr>
          <w:rFonts w:ascii="00-00Reg GFS Didot" w:eastAsia="Times New Roman" w:hAnsi="00-00Reg GFS Didot" w:cs="Arial"/>
          <w:bCs/>
          <w:sz w:val="28"/>
          <w:szCs w:val="28"/>
          <w:lang w:eastAsia="el-GR"/>
        </w:rPr>
        <w:t xml:space="preserve">μῶν μελῶν χειρί σου, ἐξερευνήσας τὰς πληγάς, μή μοι Θωμᾶ ἀπιστήσῃς, τραυματισθέντι διὰ σέ, σὺν Μαθηταῖς ὁμοφρόνει, καὶ ζῶντα κήρυττε Θεόν. </w:t>
      </w:r>
      <w:r w:rsidRPr="00FD139F">
        <w:rPr>
          <w:rFonts w:ascii="00-15 Anaktoria" w:eastAsia="Times New Roman" w:hAnsi="00-15 Anaktoria" w:cs="Arial"/>
          <w:bCs/>
          <w:color w:val="C00000"/>
          <w:sz w:val="28"/>
          <w:szCs w:val="28"/>
          <w:lang w:eastAsia="el-GR"/>
        </w:rPr>
        <w:t>(Δίς)</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 xml:space="preserve">ήμερον ἔαρ μυρίζει, καὶ καινὴ κτίσις χορεύει, σήμερον αἴρονται κλεῖθρα, θυρῶν καὶ τῆς ἀπιστίας, Θωμᾶ τοῦ φίλου βοῶντος· ὁ Κύριος καὶ Θεός μου. </w:t>
      </w:r>
      <w:r w:rsidRPr="000432A6">
        <w:rPr>
          <w:rFonts w:ascii="00-15 Anaktoria" w:eastAsia="Times New Roman" w:hAnsi="00-15 Anaktoria" w:cs="Arial"/>
          <w:bCs/>
          <w:color w:val="C00000"/>
          <w:sz w:val="28"/>
          <w:szCs w:val="28"/>
          <w:lang w:eastAsia="el-GR"/>
        </w:rPr>
        <w:t xml:space="preserve">(Ἅπαξ) </w:t>
      </w:r>
    </w:p>
    <w:p w:rsidR="00633178" w:rsidRPr="00FF4D6C"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Εἰς τοὺς Α ἲ ν ο υ ς</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Στιχηρὰ Προσόμοια</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Ἦχος α'</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Πανεύφημοι Μάρτυρες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Μ</w:t>
      </w:r>
      <w:r w:rsidRPr="00F61599">
        <w:rPr>
          <w:rFonts w:ascii="00-00Reg GFS Didot" w:eastAsia="Times New Roman" w:hAnsi="00-00Reg GFS Didot" w:cs="Arial"/>
          <w:bCs/>
          <w:sz w:val="28"/>
          <w:szCs w:val="28"/>
          <w:lang w:eastAsia="el-GR"/>
        </w:rPr>
        <w:t xml:space="preserve">ετὰ τὴν ἐκ τάφου σου φρικτήν, Ζωοδότα Ἔγερσιν, ὥσπερ σφραγῖδας οὐκ ἔλυσας, Χριστὲ τοῦ μνήματος οὕτω κεκλεισμένων, θυρῶν εἰσελήλυθας, πρὸς τοὺς πανευκλεεῖς Ἄποστόλους σου, χαροποιῶν αὐτούς, καὶ εὐθές σου παρεχόμενος, τούτοις Πνεῦμα, δι' ἄμετρον ἔλεος.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Μ</w:t>
      </w:r>
      <w:r w:rsidRPr="00F61599">
        <w:rPr>
          <w:rFonts w:ascii="00-00Reg GFS Didot" w:eastAsia="Times New Roman" w:hAnsi="00-00Reg GFS Didot" w:cs="Arial"/>
          <w:bCs/>
          <w:sz w:val="28"/>
          <w:szCs w:val="28"/>
          <w:lang w:eastAsia="el-GR"/>
        </w:rPr>
        <w:t xml:space="preserve">ετὰ τὴν ἐκ τάφου σου φρικτήν, Ζωοδότα Ἔγερσιν, ὥσπερ σφραγῖδας οὐκ ἔλυσας, Χριστὲ τοῦ μνήματος οὕτω κεκλεισμένων, θυρῶν εἰσελήλυθας, πρὸς τοὺς πανευκλεεῖς Ἄποστόλους σου, χαροποιῶν αὐτούς, καὶ εὐθές σου παρεχόμενος, τούτοις Πνεῦμα, δι' ἄμετρον ἔλεος. </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Pr>
          <w:rFonts w:ascii="00-00Reg GFS Didot" w:eastAsia="Times New Roman" w:hAnsi="00-00Reg GFS Didot" w:cs="Arial"/>
          <w:bCs/>
          <w:sz w:val="28"/>
          <w:szCs w:val="28"/>
          <w:bdr w:val="none" w:sz="0" w:space="0" w:color="auto" w:frame="1"/>
          <w:lang w:eastAsia="el-GR"/>
        </w:rPr>
        <w:t>.</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Θ</w:t>
      </w:r>
      <w:r w:rsidRPr="00F61599">
        <w:rPr>
          <w:rFonts w:ascii="00-00Reg GFS Didot" w:eastAsia="Times New Roman" w:hAnsi="00-00Reg GFS Didot" w:cs="Arial"/>
          <w:bCs/>
          <w:sz w:val="28"/>
          <w:szCs w:val="28"/>
          <w:lang w:eastAsia="el-GR"/>
        </w:rPr>
        <w:t xml:space="preserve">ωμᾶς ὁ καὶ Δίδυμος οὐκ ἦν, ἐνδημῶν ἡνίκα σύ, τοῖς Μαθηταῖς ὤφθης Κύριε· ὅθεν ἠπίστησε, τῇ σῇ Ἀναστάσει, καὶ τοῖς κατιδοῦσί σε, ἐβόα· Εἰ μὴ βάλω τὸν δάκτυλον, εἰς τὴν πλευρὰν αὐτοῦ, καὶ τῶν ἥλων τὰ τυλώματα, οὐ πιστεύω, ὅτι ἐξεγήγερται. </w:t>
      </w:r>
    </w:p>
    <w:p w:rsidR="00633178" w:rsidRPr="00E57A7F" w:rsidRDefault="00633178" w:rsidP="00633178">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Ὡ</w:t>
      </w:r>
      <w:r w:rsidRPr="00F61599">
        <w:rPr>
          <w:rFonts w:ascii="00-00Reg GFS Didot" w:eastAsia="Times New Roman" w:hAnsi="00-00Reg GFS Didot" w:cs="Arial"/>
          <w:bCs/>
          <w:sz w:val="28"/>
          <w:szCs w:val="28"/>
          <w:lang w:eastAsia="el-GR"/>
        </w:rPr>
        <w:t xml:space="preserve">ς θέλεις ψηλάφησον Χριστὸς τῷ Θωμᾷ ἐβόησε· βάλε τὴν χεῖρα καὶ γνῶθί με ὀστέα ἔχοντα, καὶ γεῶδες σῶμα, καὶ μὴ γίνου ἄπιστος, ἐπίσης δὲ τοῖς ἄλλοις πιστώθητι, ὁ δὲ ἐβόησεν· ὁ Θεός μου καὶ ὁ Κύριος, σὺ ὑπάρχεις, δόξα τῇ Ἐγέρσει σου. </w:t>
      </w:r>
    </w:p>
    <w:p w:rsidR="00FD139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Δ</w:t>
      </w:r>
      <w:r w:rsidRPr="00F61599">
        <w:rPr>
          <w:rFonts w:ascii="00-00Reg GFS Didot" w:eastAsia="Times New Roman" w:hAnsi="00-00Reg GFS Didot" w:cs="Arial"/>
          <w:bCs/>
          <w:sz w:val="28"/>
          <w:szCs w:val="28"/>
          <w:lang w:eastAsia="el-GR"/>
        </w:rPr>
        <w:t xml:space="preserve">όξα... </w:t>
      </w:r>
      <w:r w:rsidRPr="000432A6">
        <w:rPr>
          <w:rFonts w:ascii="00-12 MgByzantine UC Pol" w:eastAsia="Times New Roman" w:hAnsi="00-12 MgByzantine UC Pol" w:cs="Arial"/>
          <w:bCs/>
          <w:color w:val="C00000"/>
          <w:sz w:val="28"/>
          <w:szCs w:val="28"/>
          <w:lang w:eastAsia="el-GR"/>
        </w:rPr>
        <w:t>Κ</w:t>
      </w:r>
      <w:r w:rsidRPr="00F61599">
        <w:rPr>
          <w:rFonts w:ascii="00-00Reg GFS Didot" w:eastAsia="Times New Roman" w:hAnsi="00-00Reg GFS Didot" w:cs="Arial"/>
          <w:bCs/>
          <w:sz w:val="28"/>
          <w:szCs w:val="28"/>
          <w:lang w:eastAsia="el-GR"/>
        </w:rPr>
        <w:t xml:space="preserve">αὶ νῦν... </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1C6E5C">
        <w:rPr>
          <w:rFonts w:ascii="00-15 Anaktoria" w:eastAsia="Times New Roman" w:hAnsi="00-15 Anaktoria" w:cs="Arial"/>
          <w:bCs/>
          <w:color w:val="C00000"/>
          <w:sz w:val="28"/>
          <w:szCs w:val="28"/>
          <w:lang w:eastAsia="el-GR"/>
        </w:rPr>
        <w:t xml:space="preserve">Ἦχος πλ. β' </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Μ</w:t>
      </w:r>
      <w:r w:rsidRPr="00F61599">
        <w:rPr>
          <w:rFonts w:ascii="00-00Reg GFS Didot" w:eastAsia="Times New Roman" w:hAnsi="00-00Reg GFS Didot" w:cs="Arial"/>
          <w:bCs/>
          <w:sz w:val="28"/>
          <w:szCs w:val="28"/>
          <w:lang w:eastAsia="el-GR"/>
        </w:rPr>
        <w:t>εθ' ἡμέρας ὀκτὼ τῆς Ἐγέρσεώς σου Ἰησοῦ βασιλεῦ, μονογενὲς Λόγε τοῦ Πατρός, ὤφθης τοῖς Μαθηταῖς σου, κεκλεισμένων τῶν θυρῶν, τὴν εἰρήνην σου παρεχόμενος, καὶ τῷ ἀπιστοῦντι Μαθητῇ τοὺς τύπους ἔδειξας. Δεῦρο ψηλάφησον τὰς χεῖρας, καὶ τοὺς πόδας, καὶ τὴν ἀκήρατόν μου πλευράν, ὁ δὲ πεισθεὶς ἐβόα σοι· ὁ Κύριός μου καὶ ὁ Θεός μου, δόξα σοι.</w:t>
      </w:r>
    </w:p>
    <w:p w:rsidR="00633178" w:rsidRPr="00521B44"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633178" w:rsidRPr="00521B44"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Pr>
          <w:rFonts w:ascii="00-15 Anaktoria" w:eastAsia="Times New Roman" w:hAnsi="00-15 Anaktoria" w:cs="Arial"/>
          <w:bCs/>
          <w:color w:val="C00000"/>
          <w:sz w:val="28"/>
          <w:szCs w:val="28"/>
          <w:bdr w:val="none" w:sz="0" w:space="0" w:color="auto" w:frame="1"/>
          <w:lang w:eastAsia="el-GR"/>
        </w:rPr>
        <w:t xml:space="preserve"> β</w:t>
      </w:r>
      <w:r w:rsidRPr="00521B44">
        <w:rPr>
          <w:rFonts w:ascii="00-15 Anaktoria" w:eastAsia="Times New Roman" w:hAnsi="00-15 Anaktoria" w:cs="Arial"/>
          <w:bCs/>
          <w:color w:val="C00000"/>
          <w:sz w:val="28"/>
          <w:szCs w:val="28"/>
          <w:bdr w:val="none" w:sz="0" w:space="0" w:color="auto" w:frame="1"/>
          <w:lang w:eastAsia="el-GR"/>
        </w:rPr>
        <w:t>’ ( Ἀργή ἢ σύντομος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ταῆς Ἑορτῆς</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w:t>
      </w:r>
    </w:p>
    <w:p w:rsidR="00FD139F" w:rsidRDefault="00FD139F"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633178" w:rsidRPr="00C670CA" w:rsidRDefault="00633178" w:rsidP="0063317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ind w:firstLine="709"/>
        <w:jc w:val="both"/>
        <w:rPr>
          <w:rFonts w:ascii="00-15 Anaktoria" w:hAnsi="00-15 Anaktoria"/>
          <w:color w:val="C00000"/>
          <w:sz w:val="28"/>
          <w:szCs w:val="28"/>
        </w:rPr>
      </w:pPr>
      <w:r w:rsidRPr="0097486C">
        <w:rPr>
          <w:rFonts w:ascii="00-15 Anaktoria" w:hAnsi="00-15 Anaktoria"/>
          <w:color w:val="C00000"/>
          <w:sz w:val="28"/>
          <w:szCs w:val="28"/>
        </w:rPr>
        <w:t>Καὶ ἄρχεται ἡ θεία Λειτουργία.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ΑΝΤΙΦΩΝΑ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 xml:space="preserve">Ψαλλόμενα ἐν τῇ Λειτουργία </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τῆς  Κυριακῆς τοῦ Πάσχα,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Ἀντίφωνον 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Ἦχος β'</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λαλ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ξατε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ῳ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λατε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ξαν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σει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φοβερ</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ργα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θει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δυν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ς σου ψε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σοντα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σε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σου. </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προσκυνησ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τωσαν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ματι σου </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ψιστε. </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w:t>
      </w:r>
    </w:p>
    <w:p w:rsidR="00633178" w:rsidRDefault="00633178" w:rsidP="0063317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w:t>
      </w:r>
    </w:p>
    <w:p w:rsidR="00633178" w:rsidRPr="00662D7F" w:rsidRDefault="00633178" w:rsidP="00633178">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Ἀντίφωνον β'</w:t>
      </w:r>
    </w:p>
    <w:p w:rsidR="00633178" w:rsidRPr="00662D7F" w:rsidRDefault="00633178" w:rsidP="00633178">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Ἦχος ὁ αὐτὸς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κτειρ</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πιφ</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σωπον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φ'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λε</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ϊα.  </w:t>
      </w:r>
    </w:p>
    <w:p w:rsidR="00633178" w:rsidRDefault="00633178" w:rsidP="00633178">
      <w:pPr>
        <w:pStyle w:val="a7"/>
        <w:ind w:firstLine="709"/>
        <w:jc w:val="both"/>
        <w:rPr>
          <w:rFonts w:ascii="00-12 MgByzantine UC Pol" w:eastAsiaTheme="minorHAnsi" w:hAnsi="00-12 MgByzantine UC Pol"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γν</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ναι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θνεσι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σου.</w:t>
      </w:r>
      <w:r w:rsidRPr="009A4B48">
        <w:rPr>
          <w:rFonts w:ascii="00-12 MgByzantine UC Pol" w:eastAsiaTheme="minorHAnsi" w:hAnsi="00-12 MgByzantine UC Pol" w:cstheme="minorBidi"/>
          <w:color w:val="C00000"/>
          <w:sz w:val="28"/>
          <w:szCs w:val="28"/>
          <w:lang w:val="el-GR" w:eastAsia="en-US"/>
        </w:rPr>
        <w:t xml:space="preserve">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ντες.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φοβηθ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eastAsia="@Arial Unicode MS" w:hAnsi="00-00-1Reg GFS Didot" w:cs="Arial Unicode MS"/>
          <w:sz w:val="28"/>
          <w:szCs w:val="28"/>
        </w:rPr>
        <w:t> </w:t>
      </w: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D139F" w:rsidRDefault="00633178" w:rsidP="002C1A6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633178" w:rsidRPr="00035A3A"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633178" w:rsidRPr="00186DD6" w:rsidRDefault="00633178" w:rsidP="00633178">
      <w:pPr>
        <w:pStyle w:val="a7"/>
        <w:jc w:val="center"/>
        <w:rPr>
          <w:rFonts w:ascii="00-15 Anaktoria" w:eastAsia="@Arial Unicode MS" w:hAnsi="00-15 Anaktoria" w:cs="Arial Unicode MS"/>
          <w:color w:val="C00000"/>
          <w:sz w:val="28"/>
          <w:szCs w:val="28"/>
          <w:lang w:val="el-GR"/>
        </w:rPr>
      </w:pPr>
      <w:r w:rsidRPr="00186DD6">
        <w:rPr>
          <w:rFonts w:ascii="00-15 Anaktoria" w:eastAsia="@Arial Unicode MS" w:hAnsi="00-15 Anaktoria" w:cs="Arial Unicode MS"/>
          <w:color w:val="C00000"/>
          <w:sz w:val="28"/>
          <w:szCs w:val="28"/>
          <w:lang w:val="el-GR"/>
        </w:rPr>
        <w:t>Ἦχος πλ. α'</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ναστήτω ὁ Θεός, καὶ διασκορπισθήτωσαν οἱ ἐχθροὶ αὐτοῦ, καὶ φυγέτωσαν ἀπὸ προσώπου αὐτοῦ οἱ μισοῦντες αὐτόν.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Ὡ</w:t>
      </w:r>
      <w:r w:rsidRPr="00186DD6">
        <w:rPr>
          <w:rFonts w:ascii="00-00-1Reg GFS Didot" w:eastAsia="@Arial Unicode MS" w:hAnsi="00-00-1Reg GFS Didot" w:cs="Arial Unicode MS"/>
          <w:sz w:val="28"/>
          <w:szCs w:val="28"/>
          <w:lang w:val="el-GR"/>
        </w:rPr>
        <w:t>ς ἐκλείπει καπνός, ἐκλιπέτωσαν, ὡς τήκεται κηρὸς ἀπὸ προσώπου πυρός.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Στίχ. </w:t>
      </w:r>
      <w:r w:rsidRPr="00DA7B14">
        <w:rPr>
          <w:rFonts w:ascii="00-12 MgByzantine UC Pol" w:hAnsi="00-12 MgByzantine UC Pol" w:cs="Arial"/>
          <w:bCs/>
          <w:color w:val="C00000"/>
          <w:sz w:val="28"/>
          <w:szCs w:val="28"/>
          <w:lang w:val="el-GR"/>
        </w:rPr>
        <w:t>Ο</w:t>
      </w:r>
      <w:r w:rsidRPr="00186DD6">
        <w:rPr>
          <w:rFonts w:ascii="00-00-1Reg GFS Didot" w:eastAsia="@Arial Unicode MS" w:hAnsi="00-00-1Reg GFS Didot" w:cs="Arial Unicode MS"/>
          <w:sz w:val="28"/>
          <w:szCs w:val="28"/>
          <w:lang w:val="el-GR"/>
        </w:rPr>
        <w:t>ὕτως ἀπολοῦνται οἱ ἁμαρτωλοὶ ἀπὸ προσώπου τοῦ Θεοῦ, καὶ οἱ δίκαιοι εὐφρανθήτωσαν.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 xml:space="preserve">ὕτη ἡ ἡμέρα, ἣν ἐποίησεν ὁ Κύριος, ἀγαλλιασώμεθα καὶ εὐφρανθῶμεν ἐν αὐτῇ. </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633178" w:rsidRPr="00D8737A" w:rsidRDefault="00633178" w:rsidP="00633178">
      <w:pPr>
        <w:pStyle w:val="a7"/>
        <w:jc w:val="center"/>
        <w:rPr>
          <w:rFonts w:ascii="00-15 Anaktoria" w:eastAsia="@Arial Unicode MS" w:hAnsi="00-15 Anaktoria" w:cs="Arial Unicode MS"/>
          <w:color w:val="C00000"/>
          <w:sz w:val="28"/>
          <w:szCs w:val="28"/>
          <w:lang w:val="el-GR"/>
        </w:rPr>
      </w:pPr>
      <w:r w:rsidRPr="00D8737A">
        <w:rPr>
          <w:rFonts w:ascii="00-15 Anaktoria" w:eastAsia="@Arial Unicode MS" w:hAnsi="00-15 Anaktoria" w:cs="Arial Unicode MS"/>
          <w:color w:val="C00000"/>
          <w:sz w:val="28"/>
          <w:szCs w:val="28"/>
          <w:lang w:val="el-GR"/>
        </w:rPr>
        <w:t>Εἰσοδικὸν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ν Ἐκκλησίαις εὐλογεῖτε τὸν Θεόν, Κύριον ἐκ πηγῶν Ἰσραήλ, σῶσον ἡμᾶς, Υἱὲ Θεοῦ, ὁ ἀναστὰς ἐκ νεκρῶν, ψάλλοντάς σοι Ἀλληλούϊα.</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ταῆς Ἑορτῆς</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633178" w:rsidRDefault="00633178" w:rsidP="00FD139F">
      <w:pPr>
        <w:spacing w:after="0" w:line="240" w:lineRule="auto"/>
        <w:ind w:firstLine="709"/>
        <w:jc w:val="both"/>
        <w:rPr>
          <w:rFonts w:ascii="00-00-1Reg GFS Didot" w:eastAsia="@Arial Unicode MS" w:hAnsi="00-00-1Reg GFS Didot" w:cs="Arial Unicode MS"/>
          <w:sz w:val="28"/>
          <w:szCs w:val="28"/>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w:t>
      </w:r>
    </w:p>
    <w:p w:rsidR="00633178" w:rsidRPr="00186DD6" w:rsidRDefault="00633178" w:rsidP="00633178">
      <w:pPr>
        <w:pStyle w:val="a7"/>
        <w:jc w:val="center"/>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Κοντάκιον  Ἦχος πλ. δ'</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Ε</w:t>
      </w:r>
      <w:r w:rsidRPr="00186DD6">
        <w:rPr>
          <w:rFonts w:ascii="00-00-1Reg GFS Didot" w:eastAsia="@Arial Unicode MS" w:hAnsi="00-00-1Reg GFS Didot" w:cs="Arial Unicode MS"/>
          <w:sz w:val="28"/>
          <w:szCs w:val="28"/>
          <w:lang w:val="el-GR"/>
        </w:rPr>
        <w:t>ἰ καὶ ἐν τάφῳ κατῆλθες ἀθάνατε, ἀλλὰ τοῦ ᾋδου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w:t>
      </w:r>
    </w:p>
    <w:p w:rsidR="00633178" w:rsidRDefault="00633178" w:rsidP="00633178">
      <w:pPr>
        <w:pStyle w:val="a7"/>
        <w:ind w:firstLine="709"/>
        <w:rPr>
          <w:rFonts w:ascii="00-00-1Reg GFS Didot" w:eastAsia="@Arial Unicode MS" w:hAnsi="00-00-1Reg GFS Didot" w:cs="Arial Unicode MS"/>
          <w:sz w:val="28"/>
          <w:szCs w:val="28"/>
          <w:lang w:val="el-GR"/>
        </w:rPr>
      </w:pPr>
    </w:p>
    <w:p w:rsidR="00633178" w:rsidRPr="00D96518" w:rsidRDefault="00633178" w:rsidP="00633178">
      <w:pPr>
        <w:pStyle w:val="a7"/>
        <w:jc w:val="center"/>
        <w:rPr>
          <w:rFonts w:ascii="00-20 Mistral" w:eastAsia="@Arial Unicode MS" w:hAnsi="00-20 Mistral" w:cs="Arial Unicode MS"/>
          <w:color w:val="C00000"/>
          <w:sz w:val="28"/>
          <w:szCs w:val="28"/>
          <w:lang w:val="el-GR"/>
        </w:rPr>
      </w:pPr>
      <w:r w:rsidRPr="00D96518">
        <w:rPr>
          <w:rFonts w:ascii="00-20 Mistral" w:eastAsia="@Arial Unicode MS" w:hAnsi="00-20 Mistral" w:cs="Arial Unicode MS"/>
          <w:color w:val="C00000"/>
          <w:sz w:val="28"/>
          <w:szCs w:val="28"/>
          <w:lang w:val="el-GR"/>
        </w:rPr>
        <w:t>ΑΠΟΣΤΟΛΙΚΟΝ ΑΝΑΓΝΩΣΜΑ</w:t>
      </w:r>
    </w:p>
    <w:p w:rsidR="00633178" w:rsidRDefault="00633178" w:rsidP="00633178">
      <w:pPr>
        <w:pStyle w:val="a7"/>
        <w:jc w:val="center"/>
        <w:rPr>
          <w:rFonts w:ascii="00-20 Mistral" w:eastAsia="@Arial Unicode MS" w:hAnsi="00-20 Mistral" w:cs="Arial Unicode MS"/>
          <w:color w:val="C00000"/>
          <w:sz w:val="28"/>
          <w:szCs w:val="28"/>
          <w:lang w:val="el-GR"/>
        </w:rPr>
      </w:pPr>
      <w:r w:rsidRPr="00D96518">
        <w:rPr>
          <w:rFonts w:ascii="00-20 Mistral" w:eastAsia="@Arial Unicode MS" w:hAnsi="00-20 Mistral" w:cs="Arial Unicode MS"/>
          <w:color w:val="C00000"/>
          <w:sz w:val="28"/>
          <w:szCs w:val="28"/>
          <w:lang w:val="el-GR"/>
        </w:rPr>
        <w:t xml:space="preserve">ΚΥΡΙΑΚΗ ΤΟΥ ΑΝΤΙΠΑΣΧΑ </w:t>
      </w:r>
    </w:p>
    <w:p w:rsidR="00633178" w:rsidRPr="00D96518" w:rsidRDefault="00633178" w:rsidP="00633178">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Προκείμενον. Ἦχος γ΄.</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Μ</w:t>
      </w:r>
      <w:r w:rsidRPr="00D96518">
        <w:rPr>
          <w:rFonts w:ascii="00-00-1Reg GFS Didot" w:eastAsia="@Arial Unicode MS" w:hAnsi="00-00-1Reg GFS Didot" w:cs="Arial Unicode MS"/>
          <w:sz w:val="28"/>
          <w:szCs w:val="28"/>
          <w:lang w:val="el-GR"/>
        </w:rPr>
        <w:t>έγας ὁ Κύριος καὶ μεγάλη ἡ ἰσχὺς αὐτοῦ.</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Στίχ.</w:t>
      </w:r>
      <w:r w:rsidRPr="00D96518">
        <w:rPr>
          <w:rFonts w:ascii="00-00-1Reg GFS Didot" w:eastAsia="@Arial Unicode MS" w:hAnsi="00-00-1Reg GFS Didot" w:cs="Arial Unicode MS"/>
          <w:sz w:val="28"/>
          <w:szCs w:val="28"/>
          <w:lang w:val="el-GR"/>
        </w:rPr>
        <w:t xml:space="preserve"> </w:t>
      </w:r>
      <w:r w:rsidRPr="00D96518">
        <w:rPr>
          <w:rFonts w:ascii="00-12 MgByzantine UC Pol" w:hAnsi="00-12 MgByzantine UC Pol" w:cs="Arial"/>
          <w:bCs/>
          <w:color w:val="C00000"/>
          <w:sz w:val="28"/>
          <w:szCs w:val="28"/>
          <w:lang w:val="el-GR"/>
        </w:rPr>
        <w:t>Α</w:t>
      </w:r>
      <w:r w:rsidRPr="00D96518">
        <w:rPr>
          <w:rFonts w:ascii="00-00-1Reg GFS Didot" w:eastAsia="@Arial Unicode MS" w:hAnsi="00-00-1Reg GFS Didot" w:cs="Arial Unicode MS"/>
          <w:sz w:val="28"/>
          <w:szCs w:val="28"/>
          <w:lang w:val="el-GR"/>
        </w:rPr>
        <w:t>ἰνεῖτε τὸν Κύριον ὅτι ἀγαθὸς.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Π</w:t>
      </w:r>
      <w:r w:rsidRPr="00D96518">
        <w:rPr>
          <w:rFonts w:ascii="00-00-1Reg GFS Didot" w:eastAsia="@Arial Unicode MS" w:hAnsi="00-00-1Reg GFS Didot" w:cs="Arial Unicode MS"/>
          <w:sz w:val="28"/>
          <w:szCs w:val="28"/>
          <w:lang w:val="el-GR"/>
        </w:rPr>
        <w:t>ράξεων τῶν Ἀποστόλων τὸ Ἀνάγνωσμα.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Ἐ</w:t>
      </w:r>
      <w:r w:rsidRPr="00D96518">
        <w:rPr>
          <w:rFonts w:ascii="00-00-1Reg GFS Didot" w:eastAsia="@Arial Unicode MS" w:hAnsi="00-00-1Reg GFS Didot" w:cs="Arial Unicode MS"/>
          <w:sz w:val="28"/>
          <w:szCs w:val="28"/>
          <w:lang w:val="el-GR"/>
        </w:rPr>
        <w:t xml:space="preserve">ν ταῖς ἡμέραις ἐκείναις, διὰ τῶν χειρῶν τῶν ἀποστόλων ἐγίνετο σημεῖα καὶ τέρατα ἐν τῷ λαῷ πολλὰ· καὶ ἦσαν ὁμοθυμαδὸν ἅπαντες ἐν τῇ Στοᾷ Σολομῶντος. Τῶν δὲ λοιπῶν οὐδεὶς ἐτόλμα κολλᾶσθαι αὐτοῖς, ἀλλ’ ἐμεγάλυνεν αὐτοὺς ὁ λαός· μᾶλλον δὲ προσετίθεντο πιστεύοντες τῷ Κυρίῳ πλήθη ἀνδρῶν τε καὶ γυναικῶν· ὥστε κατὰ τὰς πλατείας ἐκφέρειν τοὺς ἀσθενεῖς καὶ τιθέναι ἐπὶ κλινῶν καὶ κραβάττων, ἵνα ἐρχομένου Πέτρου κἂν ἡ σκιὰ ἐπισκιάσῃ τινὶ αὐτῶν. Συνήρχετο δὲ καὶ τὸ πλῆθος τῶν πέριξ πόλεων Ἰερουσαλήμ, φέροντες ἀσθενεῖς καὶ ὀχλουμένους ὑπὸ πνευμάτων ἀκαθάρτων, οἵτινες ἐθεραπεύοντο ἅπαντες. Ἀναστὰς δὲ ὁ ἀρχιερεὺς καὶ πάντες οἱ σὺν αὐτῷ, ἡ οὖσα αἵρεσις τῶν Σαδδουκαίων, ἐπλήσθησαν ζήλου καὶ ἐπέβαλον τὰς χεῖρας ἐπὶ τοὺς ἀποστόλους καὶ ἔθεντο αὐτοὺς ἐν τηρήσει δημοσίᾳ. Ἄγγελος δὲ Κυρίου διὰ νυκτὸς ἤνοιξε τὰς θύρας τῆς φυλακῆς ἐξαγαγών τε αὐτοὺς εἶπε· Πορεύεσθε καὶ σταθέντες λαλεῖτε ἐν τῷ ἱερῷ τῷ λαῷ πάντα τὰ ῥήματα τῆς ζωῆς ταύτης. </w:t>
      </w:r>
    </w:p>
    <w:p w:rsidR="00633178" w:rsidRPr="00D96518" w:rsidRDefault="00633178" w:rsidP="00633178">
      <w:pPr>
        <w:pStyle w:val="a7"/>
        <w:ind w:firstLine="709"/>
        <w:jc w:val="both"/>
        <w:rPr>
          <w:rFonts w:ascii="00-15 Anaktoria" w:eastAsia="@Arial Unicode MS" w:hAnsi="00-15 Anaktoria" w:cs="Arial Unicode MS"/>
          <w:color w:val="C00000"/>
          <w:sz w:val="28"/>
          <w:szCs w:val="28"/>
          <w:lang w:val="el-GR"/>
        </w:rPr>
      </w:pPr>
      <w:r w:rsidRPr="00D96518">
        <w:rPr>
          <w:rFonts w:ascii="00-12 MgByzantine UC Pol" w:hAnsi="00-12 MgByzantine UC Pol" w:cs="Arial"/>
          <w:bCs/>
          <w:color w:val="C00000"/>
          <w:sz w:val="28"/>
          <w:szCs w:val="28"/>
          <w:lang w:val="el-GR"/>
        </w:rPr>
        <w:t>Ἀ</w:t>
      </w:r>
      <w:r w:rsidRPr="00D96518">
        <w:rPr>
          <w:rFonts w:ascii="00-00-1Reg GFS Didot" w:eastAsia="@Arial Unicode MS" w:hAnsi="00-00-1Reg GFS Didot" w:cs="Arial Unicode MS"/>
          <w:sz w:val="28"/>
          <w:szCs w:val="28"/>
          <w:lang w:val="el-GR"/>
        </w:rPr>
        <w:t xml:space="preserve">λληλούϊα. </w:t>
      </w:r>
      <w:r w:rsidRPr="00D96518">
        <w:rPr>
          <w:rFonts w:ascii="00-15 Anaktoria" w:eastAsia="@Arial Unicode MS" w:hAnsi="00-15 Anaktoria" w:cs="Arial Unicode MS"/>
          <w:color w:val="C00000"/>
          <w:sz w:val="28"/>
          <w:szCs w:val="28"/>
          <w:lang w:val="el-GR"/>
        </w:rPr>
        <w:t>(γ΄) Ἦχος  πλ. δ΄.</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Δ</w:t>
      </w:r>
      <w:r w:rsidRPr="00D96518">
        <w:rPr>
          <w:rFonts w:ascii="00-00-1Reg GFS Didot" w:eastAsia="@Arial Unicode MS" w:hAnsi="00-00-1Reg GFS Didot" w:cs="Arial Unicode MS"/>
          <w:sz w:val="28"/>
          <w:szCs w:val="28"/>
          <w:lang w:val="el-GR"/>
        </w:rPr>
        <w:t>εῦτε ἀγαλλιασώμεθα τῷ Κυρίῳ.</w:t>
      </w:r>
    </w:p>
    <w:p w:rsidR="00633178" w:rsidRDefault="00633178" w:rsidP="00FD139F">
      <w:pPr>
        <w:pStyle w:val="a7"/>
        <w:ind w:firstLine="709"/>
        <w:jc w:val="both"/>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Στίχ.</w:t>
      </w:r>
      <w:r w:rsidRPr="00D96518">
        <w:rPr>
          <w:rFonts w:ascii="00-00-1Reg GFS Didot" w:eastAsia="@Arial Unicode MS" w:hAnsi="00-00-1Reg GFS Didot" w:cs="Arial Unicode MS"/>
          <w:sz w:val="28"/>
          <w:szCs w:val="28"/>
          <w:lang w:val="el-GR"/>
        </w:rPr>
        <w:t xml:space="preserve"> </w:t>
      </w:r>
      <w:r w:rsidRPr="00D96518">
        <w:rPr>
          <w:rFonts w:ascii="00-12 MgByzantine UC Pol" w:hAnsi="00-12 MgByzantine UC Pol" w:cs="Arial"/>
          <w:bCs/>
          <w:color w:val="C00000"/>
          <w:sz w:val="28"/>
          <w:szCs w:val="28"/>
          <w:lang w:val="el-GR"/>
        </w:rPr>
        <w:t>Ὅ</w:t>
      </w:r>
      <w:r w:rsidRPr="00D96518">
        <w:rPr>
          <w:rFonts w:ascii="00-00-1Reg GFS Didot" w:eastAsia="@Arial Unicode MS" w:hAnsi="00-00-1Reg GFS Didot" w:cs="Arial Unicode MS"/>
          <w:sz w:val="28"/>
          <w:szCs w:val="28"/>
          <w:lang w:val="el-GR"/>
        </w:rPr>
        <w:t>τι Θεὸς μέγας Κύριος.</w:t>
      </w: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633178" w:rsidRPr="007C7414" w:rsidRDefault="00633178" w:rsidP="00633178">
      <w:pPr>
        <w:pStyle w:val="a7"/>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Καὶ καθεξῆς ἡ Θεία Λειτουργία τοῦ Ἱεροῦ Χρυσοστόμου</w:t>
      </w:r>
    </w:p>
    <w:p w:rsidR="00633178" w:rsidRPr="00BF5671" w:rsidRDefault="00633178" w:rsidP="00633178">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Εἰς τὸ Ἐξαιρέτως</w:t>
      </w:r>
    </w:p>
    <w:p w:rsidR="00633178" w:rsidRPr="00D96518" w:rsidRDefault="00633178" w:rsidP="00633178">
      <w:pPr>
        <w:pStyle w:val="a7"/>
        <w:ind w:firstLine="709"/>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Ὁ Εἱρμὸς τῆς Θ΄ Ὠδῆς.</w:t>
      </w:r>
    </w:p>
    <w:p w:rsidR="00633178" w:rsidRDefault="00633178" w:rsidP="00633178">
      <w:pPr>
        <w:pStyle w:val="a7"/>
        <w:ind w:firstLine="709"/>
        <w:jc w:val="center"/>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Ἦχος 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Σ</w:t>
      </w:r>
      <w:r w:rsidRPr="00D96518">
        <w:rPr>
          <w:rFonts w:ascii="00-00-1Reg GFS Didot" w:eastAsia="@Arial Unicode MS" w:hAnsi="00-00-1Reg GFS Didot" w:cs="Arial Unicode MS"/>
          <w:sz w:val="28"/>
          <w:szCs w:val="28"/>
          <w:lang w:val="el-GR"/>
        </w:rPr>
        <w:t>ὲ τὴν φαεινὴν λαμπάδα, καὶ Μητέρα Θεοῦ, τὴν ἀρίζηλον δόξαν καὶ ἀνωτέραν πάντων τῶν ποιημάτων ἐν ὕμνοις μεγαλύνομεν».</w:t>
      </w:r>
    </w:p>
    <w:p w:rsidR="00633178" w:rsidRPr="00D96518" w:rsidRDefault="00633178" w:rsidP="00633178">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 xml:space="preserve"> Κοινωνικόν.   Ἦχος πλ. α΄. </w:t>
      </w:r>
    </w:p>
    <w:p w:rsidR="00633178" w:rsidRPr="00D96518" w:rsidRDefault="00633178" w:rsidP="00633178">
      <w:pPr>
        <w:pStyle w:val="a7"/>
        <w:ind w:firstLine="709"/>
        <w:jc w:val="both"/>
        <w:rPr>
          <w:rFonts w:ascii="00-00-1Reg GFS Didot" w:eastAsia="@Arial Unicode MS" w:hAnsi="00-00-1Reg GFS Didot" w:cs="Arial Unicode MS"/>
          <w:sz w:val="28"/>
          <w:szCs w:val="28"/>
          <w:lang w:val="el-GR"/>
        </w:rPr>
      </w:pPr>
      <w:r w:rsidRPr="002C1A6A">
        <w:rPr>
          <w:rFonts w:ascii="00-12 MgByzantine UC Pol" w:hAnsi="00-12 MgByzantine UC Pol" w:cs="Arial"/>
          <w:bCs/>
          <w:color w:val="C00000"/>
          <w:sz w:val="28"/>
          <w:szCs w:val="28"/>
          <w:lang w:val="el-GR"/>
        </w:rPr>
        <w:t>Ἐ</w:t>
      </w:r>
      <w:r w:rsidRPr="00D96518">
        <w:rPr>
          <w:rFonts w:ascii="00-00-1Reg GFS Didot" w:eastAsia="@Arial Unicode MS" w:hAnsi="00-00-1Reg GFS Didot" w:cs="Arial Unicode MS"/>
          <w:sz w:val="28"/>
          <w:szCs w:val="28"/>
          <w:lang w:val="el-GR"/>
        </w:rPr>
        <w:t>παίνει Ἱερουσαλὴμ τὸν Κύριον, αἴνει τὸν Θεόν σου Σιών. Ἀλληλούϊα.</w:t>
      </w:r>
    </w:p>
    <w:p w:rsidR="00633178" w:rsidRPr="00C657EA" w:rsidRDefault="00633178" w:rsidP="00633178">
      <w:pPr>
        <w:pStyle w:val="a7"/>
        <w:jc w:val="center"/>
        <w:rPr>
          <w:rFonts w:ascii="00-15 Anaktoria" w:eastAsia="@Arial Unicode MS" w:hAnsi="00-15 Anaktoria" w:cs="Arial Unicode MS"/>
          <w:color w:val="C00000"/>
          <w:sz w:val="28"/>
          <w:szCs w:val="28"/>
          <w:lang w:val="el-GR"/>
        </w:rPr>
      </w:pPr>
      <w:r w:rsidRPr="00C657EA">
        <w:rPr>
          <w:rFonts w:ascii="00-15 Anaktoria" w:eastAsia="@Arial Unicode MS" w:hAnsi="00-15 Anaktoria" w:cs="Arial Unicode MS"/>
          <w:color w:val="C00000"/>
          <w:sz w:val="28"/>
          <w:szCs w:val="28"/>
          <w:lang w:val="el-GR"/>
        </w:rPr>
        <w:t>Ἦχος 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FD139F" w:rsidRDefault="00FD139F" w:rsidP="00633178">
      <w:pPr>
        <w:pStyle w:val="a7"/>
        <w:ind w:firstLine="709"/>
        <w:jc w:val="both"/>
        <w:rPr>
          <w:rFonts w:ascii="00-00-1Reg GFS Didot" w:eastAsia="@Arial Unicode MS" w:hAnsi="00-00-1Reg GFS Didot" w:cs="Arial Unicode MS"/>
          <w:sz w:val="28"/>
          <w:szCs w:val="28"/>
          <w:lang w:val="el-GR"/>
        </w:rPr>
      </w:pPr>
    </w:p>
    <w:p w:rsidR="00633178" w:rsidRDefault="00633178" w:rsidP="00633178">
      <w:pPr>
        <w:pStyle w:val="a7"/>
        <w:jc w:val="center"/>
        <w:rPr>
          <w:rFonts w:ascii="00-15 Anaktoria" w:eastAsiaTheme="minorHAnsi" w:hAnsi="00-15 Anaktoria" w:cstheme="minorBidi"/>
          <w:color w:val="C00000"/>
          <w:sz w:val="28"/>
          <w:szCs w:val="28"/>
          <w:lang w:val="el-GR" w:eastAsia="en-US"/>
        </w:rPr>
      </w:pPr>
      <w:r w:rsidRPr="00D96518">
        <w:rPr>
          <w:rFonts w:ascii="00-15 Anaktoria" w:eastAsiaTheme="minorHAnsi" w:hAnsi="00-15 Anaktoria" w:cstheme="minorBidi"/>
          <w:color w:val="C00000"/>
          <w:sz w:val="28"/>
          <w:szCs w:val="28"/>
          <w:lang w:val="el-GR" w:eastAsia="en-US"/>
        </w:rPr>
        <w:t>Μετὰ τὴν μετάδοσιν, ἀντὶ τοῦ· «Εἴδομεν».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633178" w:rsidRDefault="00633178" w:rsidP="00633178">
      <w:pPr>
        <w:pStyle w:val="a7"/>
        <w:ind w:firstLine="709"/>
        <w:rPr>
          <w:rFonts w:ascii="00-15 Anaktoria" w:eastAsiaTheme="minorHAnsi" w:hAnsi="00-15 Anaktoria" w:cstheme="minorBidi"/>
          <w:color w:val="C00000"/>
          <w:sz w:val="28"/>
          <w:szCs w:val="28"/>
          <w:lang w:val="el-GR" w:eastAsia="en-US"/>
        </w:rPr>
      </w:pP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633178" w:rsidRDefault="00633178" w:rsidP="00633178">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633178" w:rsidRPr="00E57A7F" w:rsidRDefault="00633178" w:rsidP="00633178">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153F57" w:rsidRPr="00E57A7F" w:rsidRDefault="00153F57">
      <w:pPr>
        <w:rPr>
          <w:rFonts w:ascii="00-00Reg GFS Didot" w:hAnsi="00-00Reg GFS Didot"/>
          <w:sz w:val="28"/>
          <w:szCs w:val="28"/>
        </w:rPr>
      </w:pPr>
    </w:p>
    <w:sectPr w:rsidR="00153F57" w:rsidRPr="00E57A7F" w:rsidSect="0073401D">
      <w:headerReference w:type="default" r:id="rId7"/>
      <w:footerReference w:type="default" r:id="rId8"/>
      <w:pgSz w:w="11906" w:h="16838"/>
      <w:pgMar w:top="851" w:right="849" w:bottom="993" w:left="709" w:header="426" w:footer="295"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E3" w:rsidRDefault="004522E3" w:rsidP="007271A6">
      <w:pPr>
        <w:spacing w:after="0" w:line="240" w:lineRule="auto"/>
      </w:pPr>
      <w:r>
        <w:separator/>
      </w:r>
    </w:p>
  </w:endnote>
  <w:endnote w:type="continuationSeparator" w:id="0">
    <w:p w:rsidR="004522E3" w:rsidRDefault="004522E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00-20 Mistral">
    <w:panose1 w:val="03090702030407020403"/>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C66148" w:rsidRDefault="00C66148">
        <w:pPr>
          <w:pStyle w:val="a6"/>
          <w:jc w:val="center"/>
        </w:pPr>
      </w:p>
      <w:p w:rsidR="00C66148" w:rsidRPr="00FF4D6C" w:rsidRDefault="00D17E41">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C66148"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522E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C66148" w:rsidRDefault="00C661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E3" w:rsidRDefault="004522E3" w:rsidP="007271A6">
      <w:pPr>
        <w:spacing w:after="0" w:line="240" w:lineRule="auto"/>
      </w:pPr>
      <w:r>
        <w:separator/>
      </w:r>
    </w:p>
  </w:footnote>
  <w:footnote w:type="continuationSeparator" w:id="0">
    <w:p w:rsidR="004522E3" w:rsidRDefault="004522E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48" w:rsidRPr="00C66148" w:rsidRDefault="00C66148" w:rsidP="00411C82">
    <w:pPr>
      <w:pStyle w:val="a5"/>
      <w:jc w:val="center"/>
      <w:rPr>
        <w:rFonts w:ascii="00-12 MgByzantine UC Pol" w:hAnsi="00-12 MgByzantine UC Pol"/>
        <w:color w:val="C00000"/>
        <w:u w:val="double" w:color="C00000"/>
      </w:rPr>
    </w:pPr>
    <w:r w:rsidRPr="00C66148">
      <w:rPr>
        <w:rFonts w:ascii="00-12 MgByzantine UC Pol" w:hAnsi="00-12 MgByzantine UC Pol"/>
        <w:color w:val="C00000"/>
        <w:u w:val="double" w:color="C00000"/>
      </w:rPr>
      <w:t>05-05-2019  ΟΡΘΡΟΣ ΚΥΡΙΑΚΗΣ ΤΟΥ  ΑΝΤΙΠΑΣΧΑ.  ΕΩΘΙΝΟΝ</w:t>
    </w:r>
    <w:r w:rsidR="002C1A6A">
      <w:rPr>
        <w:rFonts w:ascii="00-12 MgByzantine UC Pol" w:hAnsi="00-12 MgByzantine UC Pol"/>
        <w:color w:val="C00000"/>
        <w:u w:val="double" w:color="C00000"/>
      </w:rPr>
      <w:t xml:space="preserve"> </w:t>
    </w:r>
    <w:r w:rsidRPr="00C66148">
      <w:rPr>
        <w:rFonts w:ascii="00-12 MgByzantine UC Pol" w:hAnsi="00-12 MgByzantine UC Pol"/>
        <w:color w:val="C00000"/>
        <w:u w:val="double" w:color="C00000"/>
      </w:rPr>
      <w:t xml:space="preserve">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09"/>
    <w:multiLevelType w:val="hybridMultilevel"/>
    <w:tmpl w:val="2F3697D8"/>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914E0A"/>
    <w:multiLevelType w:val="hybridMultilevel"/>
    <w:tmpl w:val="1440506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37C0A"/>
    <w:multiLevelType w:val="hybridMultilevel"/>
    <w:tmpl w:val="A92C773C"/>
    <w:lvl w:ilvl="0" w:tplc="6498A56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8F28A9"/>
    <w:multiLevelType w:val="hybridMultilevel"/>
    <w:tmpl w:val="0C92C1D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E25ADE"/>
    <w:multiLevelType w:val="hybridMultilevel"/>
    <w:tmpl w:val="2DA8F446"/>
    <w:lvl w:ilvl="0" w:tplc="CD7A6736">
      <w:start w:val="1"/>
      <w:numFmt w:val="bullet"/>
      <w:lvlText w:val=""/>
      <w:lvlJc w:val="left"/>
      <w:pPr>
        <w:tabs>
          <w:tab w:val="num" w:pos="360"/>
        </w:tabs>
        <w:ind w:left="340" w:hanging="340"/>
      </w:pPr>
      <w:rPr>
        <w:rFonts w:ascii="Symbol" w:hAnsi="Symbol" w:hint="default"/>
        <w:lang w:val="el-G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75241B"/>
    <w:multiLevelType w:val="hybridMultilevel"/>
    <w:tmpl w:val="D32CC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9202E2"/>
    <w:multiLevelType w:val="hybridMultilevel"/>
    <w:tmpl w:val="B48C0B7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B15E96"/>
    <w:multiLevelType w:val="hybridMultilevel"/>
    <w:tmpl w:val="B15A449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4A11B1"/>
    <w:multiLevelType w:val="hybridMultilevel"/>
    <w:tmpl w:val="B57CD60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6F4E68"/>
    <w:multiLevelType w:val="hybridMultilevel"/>
    <w:tmpl w:val="560C83A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B265D"/>
    <w:multiLevelType w:val="hybridMultilevel"/>
    <w:tmpl w:val="E264C49C"/>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A96682"/>
    <w:multiLevelType w:val="hybridMultilevel"/>
    <w:tmpl w:val="A8C4F516"/>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EE6EAE"/>
    <w:multiLevelType w:val="hybridMultilevel"/>
    <w:tmpl w:val="96B4DB6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56F3BE0"/>
    <w:multiLevelType w:val="hybridMultilevel"/>
    <w:tmpl w:val="7A86FC94"/>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B403EB"/>
    <w:multiLevelType w:val="hybridMultilevel"/>
    <w:tmpl w:val="204C785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CC5AC5"/>
    <w:multiLevelType w:val="hybridMultilevel"/>
    <w:tmpl w:val="DCDEB21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E06850"/>
    <w:multiLevelType w:val="hybridMultilevel"/>
    <w:tmpl w:val="0150AD7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DC27C6"/>
    <w:multiLevelType w:val="hybridMultilevel"/>
    <w:tmpl w:val="1426709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2D4CD9"/>
    <w:multiLevelType w:val="hybridMultilevel"/>
    <w:tmpl w:val="F06297A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25C5E"/>
    <w:rsid w:val="00032AC9"/>
    <w:rsid w:val="00035A3A"/>
    <w:rsid w:val="00061F99"/>
    <w:rsid w:val="000B5194"/>
    <w:rsid w:val="000C55B5"/>
    <w:rsid w:val="000E0803"/>
    <w:rsid w:val="000F4BDF"/>
    <w:rsid w:val="001151B5"/>
    <w:rsid w:val="00136E81"/>
    <w:rsid w:val="00153F57"/>
    <w:rsid w:val="0017745E"/>
    <w:rsid w:val="00184AD6"/>
    <w:rsid w:val="001C2E12"/>
    <w:rsid w:val="001D04D7"/>
    <w:rsid w:val="001E5FE1"/>
    <w:rsid w:val="001F0281"/>
    <w:rsid w:val="00206906"/>
    <w:rsid w:val="0025706C"/>
    <w:rsid w:val="00271C51"/>
    <w:rsid w:val="002B12A1"/>
    <w:rsid w:val="002B42F8"/>
    <w:rsid w:val="002C1A6A"/>
    <w:rsid w:val="002D1044"/>
    <w:rsid w:val="00303987"/>
    <w:rsid w:val="0030473B"/>
    <w:rsid w:val="0035030F"/>
    <w:rsid w:val="0036138D"/>
    <w:rsid w:val="00392131"/>
    <w:rsid w:val="003A15F9"/>
    <w:rsid w:val="003A538C"/>
    <w:rsid w:val="003C49E1"/>
    <w:rsid w:val="003E2CA2"/>
    <w:rsid w:val="003E41C3"/>
    <w:rsid w:val="00411601"/>
    <w:rsid w:val="00411C82"/>
    <w:rsid w:val="0043720D"/>
    <w:rsid w:val="004405E1"/>
    <w:rsid w:val="00441A02"/>
    <w:rsid w:val="00451BBB"/>
    <w:rsid w:val="004522E3"/>
    <w:rsid w:val="004B3FED"/>
    <w:rsid w:val="004D5423"/>
    <w:rsid w:val="00521B44"/>
    <w:rsid w:val="00547EC8"/>
    <w:rsid w:val="0055771D"/>
    <w:rsid w:val="00574FA5"/>
    <w:rsid w:val="005C51E9"/>
    <w:rsid w:val="0061421E"/>
    <w:rsid w:val="00633178"/>
    <w:rsid w:val="00634BD6"/>
    <w:rsid w:val="006951D9"/>
    <w:rsid w:val="006B3805"/>
    <w:rsid w:val="006B7C8B"/>
    <w:rsid w:val="006E3FD8"/>
    <w:rsid w:val="006F285E"/>
    <w:rsid w:val="007271A6"/>
    <w:rsid w:val="0073401D"/>
    <w:rsid w:val="00736CD9"/>
    <w:rsid w:val="00743F1A"/>
    <w:rsid w:val="00753690"/>
    <w:rsid w:val="00775071"/>
    <w:rsid w:val="007B5AE9"/>
    <w:rsid w:val="007E1DF8"/>
    <w:rsid w:val="00813453"/>
    <w:rsid w:val="00833AAE"/>
    <w:rsid w:val="008656CF"/>
    <w:rsid w:val="00883F07"/>
    <w:rsid w:val="008871CE"/>
    <w:rsid w:val="008F58A0"/>
    <w:rsid w:val="00941A90"/>
    <w:rsid w:val="00942DC7"/>
    <w:rsid w:val="00943CB5"/>
    <w:rsid w:val="00963C2B"/>
    <w:rsid w:val="009878E6"/>
    <w:rsid w:val="009910CA"/>
    <w:rsid w:val="009C1AD6"/>
    <w:rsid w:val="00A1141E"/>
    <w:rsid w:val="00A41CAF"/>
    <w:rsid w:val="00A60433"/>
    <w:rsid w:val="00A926B1"/>
    <w:rsid w:val="00AB1201"/>
    <w:rsid w:val="00AD2349"/>
    <w:rsid w:val="00B20C99"/>
    <w:rsid w:val="00B45D8A"/>
    <w:rsid w:val="00B54461"/>
    <w:rsid w:val="00B5491D"/>
    <w:rsid w:val="00B54ADA"/>
    <w:rsid w:val="00B9125A"/>
    <w:rsid w:val="00B94699"/>
    <w:rsid w:val="00BA2AA9"/>
    <w:rsid w:val="00BA2CEE"/>
    <w:rsid w:val="00C210FF"/>
    <w:rsid w:val="00C243E6"/>
    <w:rsid w:val="00C35EF7"/>
    <w:rsid w:val="00C60A6E"/>
    <w:rsid w:val="00C66148"/>
    <w:rsid w:val="00C729A2"/>
    <w:rsid w:val="00CA3032"/>
    <w:rsid w:val="00CB3C2C"/>
    <w:rsid w:val="00CD2259"/>
    <w:rsid w:val="00D00967"/>
    <w:rsid w:val="00D05220"/>
    <w:rsid w:val="00D057C8"/>
    <w:rsid w:val="00D1768F"/>
    <w:rsid w:val="00D17E41"/>
    <w:rsid w:val="00D379B4"/>
    <w:rsid w:val="00D47189"/>
    <w:rsid w:val="00D847FA"/>
    <w:rsid w:val="00DA54A3"/>
    <w:rsid w:val="00DC040F"/>
    <w:rsid w:val="00DF0D12"/>
    <w:rsid w:val="00DF1BED"/>
    <w:rsid w:val="00DF67DD"/>
    <w:rsid w:val="00E227CE"/>
    <w:rsid w:val="00E43842"/>
    <w:rsid w:val="00E55D00"/>
    <w:rsid w:val="00E57A7F"/>
    <w:rsid w:val="00E75683"/>
    <w:rsid w:val="00E765DD"/>
    <w:rsid w:val="00E83BCB"/>
    <w:rsid w:val="00E955AA"/>
    <w:rsid w:val="00ED0461"/>
    <w:rsid w:val="00EF14AF"/>
    <w:rsid w:val="00F204BC"/>
    <w:rsid w:val="00F21AE3"/>
    <w:rsid w:val="00F24E60"/>
    <w:rsid w:val="00F87A57"/>
    <w:rsid w:val="00FB1118"/>
    <w:rsid w:val="00FD0FCF"/>
    <w:rsid w:val="00FD139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B54461"/>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B54461"/>
    <w:rPr>
      <w:rFonts w:ascii="Courier New" w:eastAsia="Times New Roman" w:hAnsi="Courier New" w:cs="Courier New"/>
      <w:sz w:val="20"/>
      <w:szCs w:val="20"/>
      <w:lang w:val="en-US" w:eastAsia="el-GR"/>
    </w:rPr>
  </w:style>
  <w:style w:type="paragraph" w:customStyle="1" w:styleId="xoro1">
    <w:name w:val="xoro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titl1">
    <w:name w:val="titl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stix1">
    <w:name w:val="stix1"/>
    <w:basedOn w:val="a"/>
    <w:rsid w:val="00B54461"/>
    <w:pPr>
      <w:spacing w:after="0" w:line="240" w:lineRule="auto"/>
      <w:jc w:val="center"/>
    </w:pPr>
    <w:rPr>
      <w:rFonts w:ascii="Palatino Linotype" w:eastAsia="Times New Roman" w:hAnsi="Palatino Linotype" w:cs="Times New Roman"/>
      <w:sz w:val="20"/>
      <w:szCs w:val="20"/>
      <w:lang w:eastAsia="el-GR"/>
    </w:rPr>
  </w:style>
  <w:style w:type="character" w:customStyle="1" w:styleId="bore1">
    <w:name w:val="bore1"/>
    <w:basedOn w:val="a0"/>
    <w:rsid w:val="00B54461"/>
    <w:rPr>
      <w:rFonts w:ascii="Palatino Linotype" w:hAnsi="Palatino Linotype" w:hint="default"/>
      <w:b/>
      <w:bCs/>
      <w:color w:val="FF0000"/>
      <w:sz w:val="20"/>
      <w:szCs w:val="20"/>
    </w:rPr>
  </w:style>
  <w:style w:type="paragraph" w:customStyle="1" w:styleId="trop1">
    <w:name w:val="trop1"/>
    <w:basedOn w:val="a"/>
    <w:rsid w:val="00B54461"/>
    <w:pPr>
      <w:spacing w:after="0" w:line="240" w:lineRule="auto"/>
      <w:jc w:val="both"/>
    </w:pPr>
    <w:rPr>
      <w:rFonts w:ascii="Palatino Linotype" w:eastAsia="Times New Roman" w:hAnsi="Palatino Linotype" w:cs="Times New Roman"/>
      <w:sz w:val="24"/>
      <w:szCs w:val="24"/>
      <w:lang w:eastAsia="el-GR"/>
    </w:rPr>
  </w:style>
  <w:style w:type="character" w:styleId="a8">
    <w:name w:val="page number"/>
    <w:basedOn w:val="a0"/>
    <w:rsid w:val="00B54461"/>
  </w:style>
  <w:style w:type="character" w:styleId="-">
    <w:name w:val="Hyperlink"/>
    <w:basedOn w:val="a0"/>
    <w:rsid w:val="00B54461"/>
    <w:rPr>
      <w:color w:val="0000FF"/>
      <w:u w:val="single"/>
    </w:rPr>
  </w:style>
  <w:style w:type="character" w:styleId="-0">
    <w:name w:val="FollowedHyperlink"/>
    <w:basedOn w:val="a0"/>
    <w:rsid w:val="00B54461"/>
    <w:rPr>
      <w:color w:val="800080"/>
      <w:u w:val="single"/>
    </w:rPr>
  </w:style>
  <w:style w:type="character" w:customStyle="1" w:styleId="greek1">
    <w:name w:val="greek1"/>
    <w:basedOn w:val="a0"/>
    <w:rsid w:val="00B54461"/>
    <w:rPr>
      <w:rFonts w:ascii="Palatino Linotype" w:hAnsi="Palatino Linotype" w:hint="default"/>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3132</Words>
  <Characters>16918</Characters>
  <Application>Microsoft Office Word</Application>
  <DocSecurity>0</DocSecurity>
  <Lines>140</Lines>
  <Paragraphs>40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06-01-2019 </vt:lpstr>
      <vt:lpstr>    </vt:lpstr>
      <vt:lpstr>    ΕΙΣ ΤΟΝ ΟΡΘΡΟΝ</vt:lpstr>
      <vt:lpstr>    Μετὰ τὸν Ἑξάψαλμον,…</vt:lpstr>
      <vt:lpstr>    Συναπτὴ μεγάλη καὶ ἡ Ἐκφώνησις</vt:lpstr>
      <vt:lpstr>    Ὅτι πρέπει σοι πᾶσα δόξα…</vt:lpstr>
      <vt:lpstr>    Ἦχος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Ἀπολυτίκιον τῆς ἑορτῆς. Ἦχος α΄</vt:lpstr>
      <vt:lpstr>    </vt:lpstr>
      <vt:lpstr>    </vt:lpstr>
      <vt:lpstr>    </vt:lpstr>
      <vt:lpstr>    Συναπτὴ μικρά καὶ ἡ Ἐκφώνησις</vt:lpstr>
      <vt:lpstr>    Ὅτι σὸν τὸ κράτος…  </vt:lpstr>
      <vt:lpstr>    </vt:lpstr>
      <vt:lpstr>    </vt:lpstr>
      <vt:lpstr>    ΚΑΘΙΣΜΑΤΑ</vt:lpstr>
      <vt:lpstr>    Μετὰ τὴν α´  Στιχολογίαν.</vt:lpstr>
      <vt:lpstr>    Ἦχος </vt:lpstr>
      <vt:lpstr>    Ἐπιφανέντος </vt:lpstr>
      <vt:lpstr>    Δόξα Πατρί… Καὶ νῦν…Τὸ αὐτὸ</vt:lpstr>
      <vt:lpstr>    Μετὰ τὴν β´  Στιχολογίαν, </vt:lpstr>
      <vt:lpstr>    Κάθισμα  Ἦχος δ ΄</vt:lpstr>
      <vt:lpstr>    Κατεπλάγη Ἰωσὴφ</vt:lpstr>
      <vt:lpstr>    Ἰορδάνη </vt:lpstr>
      <vt:lpstr>    Δόξα Πατρί… Καὶ νῦν…Τὸ αὐτὸ</vt:lpstr>
      <vt:lpstr>    Μετὰ τὸν Πολυέλεον</vt:lpstr>
      <vt:lpstr>    Κάθισμα  Ἦχος δ΄</vt:lpstr>
      <vt:lpstr>    Ταχὺ προκατάλαβε</vt:lpstr>
      <vt:lpstr>    Τὰ. </vt:lpstr>
      <vt:lpstr>    Δόξα Πατρί… Καὶ νῦν…Τὸ αὐτὸ</vt:lpstr>
      <vt:lpstr>    </vt:lpstr>
      <vt:lpstr>    Ἀντίφωνον Α´.</vt:lpstr>
      <vt:lpstr>    Ἐκ νεότητός μου πολλὰ πολεμεῖ με πάθη· ἀλλ᾿ αὐτὸς ἀντιλαβοῦ, καὶ σῶσον Σωτήρ μου</vt:lpstr>
      <vt:lpstr>    Οἱ μισοῦντες Σιών, αἰσχύνθητε ἀπὸ τοῦ Κυρίου· ὡς χόρτος γάρ, πυρὶ  ἔσεσθε ἀπεξηρ</vt:lpstr>
      <vt:lpstr>    Δόξα.</vt:lpstr>
      <vt:lpstr>    Ἁγίῳ Πνεύματι πᾶσα ψυχὴ ζωοῦται,  καὶ καθάρσει ὑψοῦται,  λαμπρύνεται,  τῇ τριαδι</vt:lpstr>
      <vt:lpstr>    Καὶ νῦν.</vt:lpstr>
      <vt:lpstr>    Ἁγίῳ Πνεύματι, ἀναβλύζει τὰ τῆς χάριτος ῥεῖθρα, ἀρδεύοντα,  ἅπασαν τὴν κτίσιν πρ</vt:lpstr>
      <vt:lpstr>    Προκείμενον. Ψαλμὸς ριγ´ 113</vt:lpstr>
      <vt:lpstr>    Ἡ θάλασσα ε (δίς)</vt:lpstr>
      <vt:lpstr>    Στίχ. Τί </vt:lpstr>
      <vt:lpstr>    Ἡ θάλασσα.</vt:lpstr>
      <vt:lpstr>    Ἡ Τάξις τοῦ Εὐαγγελίου τοῦ Ὄρθρου</vt:lpstr>
      <vt:lpstr>    Ἦχος β΄.</vt:lpstr>
      <vt:lpstr>    Πᾶσα πνοὴ αἰνεσάτω τὸν Κύριον.</vt:lpstr>
      <vt:lpstr>    Πᾶσα πνοὴ αἰνεσάτω τὸν Κύριον.</vt:lpstr>
      <vt:lpstr>    Αἰνεσάτω πνοὴ πᾶσα τὸν Κύριον.</vt:lpstr>
      <vt:lpstr>    Εὐαγγέλιον</vt:lpstr>
      <vt:lpstr>    Ἐκ τοῦ κατὰ </vt:lpstr>
      <vt:lpstr>    Δόξα σοι, Κύριε, δόξα σοι.</vt:lpstr>
      <vt:lpstr>    Καὶ εὐθὺς ὁ Ν’ Ψαλμὸς χῦμα.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lpstr>    Δόξα Πατρὶ… Ἦχος β’</vt:lpstr>
      <vt:lpstr>    Τὰ </vt:lpstr>
      <vt:lpstr>    Καὶ νῦν…</vt:lpstr>
      <vt:lpstr>    Τὰ </vt:lpstr>
      <vt:lpstr>    Στίχ. Ἐλέησόν με, ὁ Θεός, κατὰ τὸ μέγα ἔλεός σου, καὶ κατὰ τὸ πλῆθος τῶν οἰκτιρμ</vt:lpstr>
      <vt:lpstr>    Ἰδιόμελον. Ἦχος πλ. β΄</vt:lpstr>
      <vt:lpstr>    Θεὸς </vt:lpstr>
      <vt:lpstr>    Σῶσον ὁ Θεὸς τὸν λαὸν σου…Ἐλέει καὶ οἰκτιρμοῖς…</vt:lpstr>
      <vt:lpstr>    ΚΑΝΟΝΕΣ</vt:lpstr>
      <vt:lpstr>    Ὠδὴ α΄ </vt:lpstr>
      <vt:lpstr>    </vt:lpstr>
      <vt:lpstr>    </vt:lpstr>
      <vt:lpstr>    </vt:lpstr>
    </vt:vector>
  </TitlesOfParts>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2019-03-15T15:26:00Z</dcterms:created>
  <dcterms:modified xsi:type="dcterms:W3CDTF">2019-03-18T05:08:00Z</dcterms:modified>
</cp:coreProperties>
</file>